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80" w:rsidRDefault="009E3B80" w:rsidP="007A3001">
      <w:pPr>
        <w:jc w:val="center"/>
        <w:rPr>
          <w:b/>
          <w:sz w:val="28"/>
          <w:szCs w:val="28"/>
          <w:lang w:val="en-US"/>
        </w:rPr>
      </w:pPr>
      <w:bookmarkStart w:id="0" w:name="_GoBack"/>
      <w:bookmarkEnd w:id="0"/>
    </w:p>
    <w:p w:rsidR="009E3B80" w:rsidRPr="00CB3A65" w:rsidRDefault="009E3B80" w:rsidP="009E3B80">
      <w:pPr>
        <w:jc w:val="center"/>
        <w:rPr>
          <w:b/>
          <w:sz w:val="44"/>
          <w:szCs w:val="44"/>
        </w:rPr>
      </w:pPr>
      <w:r w:rsidRPr="00CB3A65">
        <w:rPr>
          <w:b/>
          <w:sz w:val="44"/>
          <w:szCs w:val="44"/>
        </w:rPr>
        <w:t>Российская  Федерация</w:t>
      </w:r>
    </w:p>
    <w:p w:rsidR="009E3B80" w:rsidRPr="00CB3A65" w:rsidRDefault="009E3B80" w:rsidP="009E3B80">
      <w:pPr>
        <w:jc w:val="center"/>
      </w:pPr>
      <w:r w:rsidRPr="00CB3A65">
        <w:rPr>
          <w:b/>
          <w:sz w:val="36"/>
          <w:szCs w:val="36"/>
        </w:rPr>
        <w:t xml:space="preserve">Камчатский край </w:t>
      </w:r>
      <w:r w:rsidRPr="007A0469">
        <w:rPr>
          <w:b/>
          <w:sz w:val="36"/>
          <w:szCs w:val="36"/>
        </w:rPr>
        <w:t xml:space="preserve">                                                          </w:t>
      </w:r>
      <w:r>
        <w:rPr>
          <w:b/>
          <w:sz w:val="36"/>
          <w:szCs w:val="36"/>
        </w:rPr>
        <w:t>Тигильский  район</w:t>
      </w:r>
      <w:r w:rsidRPr="00CB3A65">
        <w:rPr>
          <w:b/>
          <w:sz w:val="36"/>
          <w:szCs w:val="36"/>
        </w:rPr>
        <w:t xml:space="preserve"> </w:t>
      </w:r>
      <w:r w:rsidRPr="00093C25">
        <w:rPr>
          <w:b/>
          <w:sz w:val="36"/>
          <w:szCs w:val="36"/>
        </w:rPr>
        <w:t xml:space="preserve">                                                                                      </w:t>
      </w:r>
      <w:r w:rsidRPr="00CB3A65">
        <w:rPr>
          <w:b/>
          <w:sz w:val="36"/>
          <w:szCs w:val="36"/>
        </w:rPr>
        <w:t xml:space="preserve">Администрация сельское поселение «село </w:t>
      </w:r>
      <w:r w:rsidR="00642E9C">
        <w:rPr>
          <w:b/>
          <w:sz w:val="36"/>
          <w:szCs w:val="36"/>
        </w:rPr>
        <w:t>Лесная</w:t>
      </w:r>
      <w:r w:rsidRPr="00CB3A65">
        <w:rPr>
          <w:b/>
          <w:sz w:val="36"/>
          <w:szCs w:val="36"/>
        </w:rPr>
        <w:t>»</w:t>
      </w:r>
      <w:r w:rsidRPr="007A0469">
        <w:rPr>
          <w:b/>
          <w:sz w:val="36"/>
          <w:szCs w:val="36"/>
        </w:rPr>
        <w:t xml:space="preserve">         </w:t>
      </w:r>
      <w:r w:rsidRPr="00093C25">
        <w:rPr>
          <w:b/>
          <w:sz w:val="36"/>
          <w:szCs w:val="36"/>
        </w:rPr>
        <w:t xml:space="preserve">                  </w:t>
      </w:r>
      <w:r w:rsidRPr="007A0469">
        <w:rPr>
          <w:b/>
          <w:sz w:val="36"/>
          <w:szCs w:val="36"/>
        </w:rPr>
        <w:t xml:space="preserve">                                    </w:t>
      </w:r>
      <w:r w:rsidR="00642E9C">
        <w:t>688901</w:t>
      </w:r>
      <w:r w:rsidRPr="00CB3A65">
        <w:t xml:space="preserve"> Камчатский край, Тигильский район, село </w:t>
      </w:r>
      <w:r w:rsidR="00642E9C">
        <w:t>Лесная</w:t>
      </w:r>
      <w:r w:rsidRPr="00CB3A65">
        <w:t xml:space="preserve"> ул. </w:t>
      </w:r>
      <w:r w:rsidR="00642E9C">
        <w:t>Депутатская</w:t>
      </w:r>
      <w:r w:rsidRPr="00CB3A65">
        <w:t xml:space="preserve">, д. </w:t>
      </w:r>
      <w:r w:rsidR="00642E9C">
        <w:t>7</w:t>
      </w:r>
      <w:r w:rsidRPr="00CB3A65">
        <w:t xml:space="preserve">                                                                                                                     тел.-факс 2</w:t>
      </w:r>
      <w:r w:rsidR="00642E9C">
        <w:t>0</w:t>
      </w:r>
      <w:r w:rsidRPr="00CB3A65">
        <w:t>-0</w:t>
      </w:r>
      <w:r w:rsidR="00642E9C">
        <w:t>36</w:t>
      </w:r>
    </w:p>
    <w:p w:rsidR="009E3B80" w:rsidRPr="00B14EAE" w:rsidRDefault="009E3B80" w:rsidP="009E3B80">
      <w:pPr>
        <w:jc w:val="center"/>
        <w:rPr>
          <w:b/>
          <w:sz w:val="28"/>
          <w:szCs w:val="28"/>
        </w:rPr>
      </w:pPr>
    </w:p>
    <w:p w:rsidR="009E3B80" w:rsidRPr="009E3B80" w:rsidRDefault="009E3B80" w:rsidP="009E3B80">
      <w:pPr>
        <w:jc w:val="center"/>
        <w:rPr>
          <w:b/>
        </w:rPr>
      </w:pPr>
      <w:r w:rsidRPr="00CB3A65">
        <w:rPr>
          <w:b/>
          <w:sz w:val="28"/>
          <w:szCs w:val="28"/>
        </w:rPr>
        <w:t>ПОСТАНОВЛЕНИЕ</w:t>
      </w:r>
      <w:r w:rsidRPr="00430F6B">
        <w:rPr>
          <w:b/>
        </w:rPr>
        <w:t xml:space="preserve"> </w:t>
      </w:r>
    </w:p>
    <w:p w:rsidR="009E3B80" w:rsidRPr="009E3B80" w:rsidRDefault="009E3B80" w:rsidP="009E3B80">
      <w:pPr>
        <w:jc w:val="center"/>
      </w:pPr>
    </w:p>
    <w:p w:rsidR="009E3B80" w:rsidRPr="009E3B80" w:rsidRDefault="009E3B80" w:rsidP="00034E21">
      <w:pPr>
        <w:rPr>
          <w:b/>
          <w:sz w:val="28"/>
          <w:szCs w:val="28"/>
        </w:rPr>
      </w:pPr>
      <w:r>
        <w:rPr>
          <w:sz w:val="28"/>
        </w:rPr>
        <w:t xml:space="preserve">« </w:t>
      </w:r>
      <w:r w:rsidR="003F1888">
        <w:rPr>
          <w:sz w:val="28"/>
        </w:rPr>
        <w:t>1</w:t>
      </w:r>
      <w:r w:rsidR="0018717A">
        <w:rPr>
          <w:sz w:val="28"/>
        </w:rPr>
        <w:t>4</w:t>
      </w:r>
      <w:r>
        <w:rPr>
          <w:sz w:val="28"/>
        </w:rPr>
        <w:t xml:space="preserve"> »   </w:t>
      </w:r>
      <w:r w:rsidR="00034E21">
        <w:rPr>
          <w:sz w:val="28"/>
        </w:rPr>
        <w:t>сентября</w:t>
      </w:r>
      <w:r>
        <w:rPr>
          <w:sz w:val="28"/>
        </w:rPr>
        <w:t xml:space="preserve">  201</w:t>
      </w:r>
      <w:r w:rsidR="0018717A">
        <w:rPr>
          <w:sz w:val="28"/>
        </w:rPr>
        <w:t>5</w:t>
      </w:r>
      <w:r>
        <w:rPr>
          <w:sz w:val="28"/>
        </w:rPr>
        <w:t xml:space="preserve"> г.                                                                             № </w:t>
      </w:r>
      <w:r w:rsidR="001F6679">
        <w:rPr>
          <w:sz w:val="28"/>
        </w:rPr>
        <w:t xml:space="preserve"> </w:t>
      </w:r>
      <w:r w:rsidR="0018717A">
        <w:rPr>
          <w:sz w:val="28"/>
        </w:rPr>
        <w:t>18</w:t>
      </w:r>
    </w:p>
    <w:p w:rsidR="009E3B80" w:rsidRPr="009E3B80" w:rsidRDefault="009E3B80" w:rsidP="007A3001">
      <w:pPr>
        <w:jc w:val="center"/>
        <w:rPr>
          <w:b/>
          <w:sz w:val="28"/>
          <w:szCs w:val="28"/>
        </w:rPr>
      </w:pPr>
    </w:p>
    <w:p w:rsidR="009E3B80" w:rsidRDefault="009E3B80" w:rsidP="009E3B80">
      <w:pPr>
        <w:rPr>
          <w:sz w:val="28"/>
          <w:szCs w:val="28"/>
        </w:rPr>
      </w:pPr>
      <w:r w:rsidRPr="009E3B80">
        <w:rPr>
          <w:sz w:val="28"/>
          <w:szCs w:val="28"/>
        </w:rPr>
        <w:t xml:space="preserve">Об утверждении </w:t>
      </w:r>
      <w:r w:rsidR="000636B7">
        <w:rPr>
          <w:sz w:val="28"/>
          <w:szCs w:val="28"/>
        </w:rPr>
        <w:t>прогноза</w:t>
      </w:r>
    </w:p>
    <w:p w:rsidR="009E3B80" w:rsidRDefault="009E3B80" w:rsidP="009E3B80">
      <w:pPr>
        <w:rPr>
          <w:sz w:val="28"/>
          <w:szCs w:val="28"/>
        </w:rPr>
      </w:pPr>
      <w:r w:rsidRPr="009E3B80">
        <w:rPr>
          <w:sz w:val="28"/>
          <w:szCs w:val="28"/>
        </w:rPr>
        <w:t xml:space="preserve"> социально-экономического развития</w:t>
      </w:r>
    </w:p>
    <w:p w:rsidR="009E3B80" w:rsidRDefault="009E3B80" w:rsidP="009E3B80">
      <w:pPr>
        <w:rPr>
          <w:sz w:val="28"/>
          <w:szCs w:val="28"/>
        </w:rPr>
      </w:pPr>
      <w:r w:rsidRPr="009E3B80">
        <w:rPr>
          <w:sz w:val="28"/>
          <w:szCs w:val="28"/>
        </w:rPr>
        <w:t xml:space="preserve"> муниципального образования </w:t>
      </w:r>
    </w:p>
    <w:p w:rsidR="009E3B80" w:rsidRDefault="009E3B80" w:rsidP="009E3B80">
      <w:pPr>
        <w:rPr>
          <w:sz w:val="28"/>
          <w:szCs w:val="28"/>
        </w:rPr>
      </w:pPr>
      <w:r w:rsidRPr="009E3B80">
        <w:rPr>
          <w:sz w:val="28"/>
          <w:szCs w:val="28"/>
        </w:rPr>
        <w:t xml:space="preserve">сельское поселение «село </w:t>
      </w:r>
      <w:r w:rsidR="00642E9C">
        <w:rPr>
          <w:sz w:val="28"/>
          <w:szCs w:val="28"/>
        </w:rPr>
        <w:t>Лесная</w:t>
      </w:r>
      <w:r w:rsidRPr="009E3B80">
        <w:rPr>
          <w:sz w:val="28"/>
          <w:szCs w:val="28"/>
        </w:rPr>
        <w:t>» на 201</w:t>
      </w:r>
      <w:r w:rsidR="0018717A">
        <w:rPr>
          <w:sz w:val="28"/>
          <w:szCs w:val="28"/>
        </w:rPr>
        <w:t>6</w:t>
      </w:r>
      <w:r w:rsidRPr="009E3B80">
        <w:rPr>
          <w:sz w:val="28"/>
          <w:szCs w:val="28"/>
        </w:rPr>
        <w:t xml:space="preserve"> год</w:t>
      </w:r>
    </w:p>
    <w:p w:rsidR="009E3B80" w:rsidRDefault="009E3B80" w:rsidP="009E3B80">
      <w:pPr>
        <w:rPr>
          <w:b/>
          <w:sz w:val="28"/>
          <w:szCs w:val="28"/>
        </w:rPr>
      </w:pPr>
    </w:p>
    <w:p w:rsidR="00951A96" w:rsidRDefault="00951A96" w:rsidP="00951A96">
      <w:pPr>
        <w:rPr>
          <w:bCs/>
          <w:sz w:val="28"/>
          <w:szCs w:val="28"/>
        </w:rPr>
      </w:pPr>
      <w:r w:rsidRPr="00951A96">
        <w:rPr>
          <w:sz w:val="28"/>
          <w:szCs w:val="28"/>
        </w:rPr>
        <w:t xml:space="preserve">Руководствуясь ст. 184.2. Бюджетного кодекса РФ,  ст. 58-59 Устава сельского поселения «село </w:t>
      </w:r>
      <w:r w:rsidR="00642E9C">
        <w:rPr>
          <w:sz w:val="28"/>
          <w:szCs w:val="28"/>
        </w:rPr>
        <w:t>Лесная</w:t>
      </w:r>
      <w:r w:rsidRPr="00951A96">
        <w:rPr>
          <w:sz w:val="28"/>
          <w:szCs w:val="28"/>
        </w:rPr>
        <w:t>» ,  руководствуясь</w:t>
      </w:r>
      <w:r w:rsidRPr="00951A96">
        <w:rPr>
          <w:bCs/>
          <w:sz w:val="28"/>
          <w:szCs w:val="28"/>
        </w:rPr>
        <w:t xml:space="preserve"> Положением о бюджетном процессе в муниципальном образовании </w:t>
      </w:r>
      <w:r>
        <w:rPr>
          <w:bCs/>
          <w:sz w:val="28"/>
          <w:szCs w:val="28"/>
        </w:rPr>
        <w:t xml:space="preserve"> </w:t>
      </w:r>
      <w:r w:rsidRPr="00951A96">
        <w:rPr>
          <w:bCs/>
          <w:sz w:val="28"/>
          <w:szCs w:val="28"/>
        </w:rPr>
        <w:t xml:space="preserve">сельское поселение «село </w:t>
      </w:r>
      <w:r w:rsidR="00642E9C">
        <w:rPr>
          <w:bCs/>
          <w:sz w:val="28"/>
          <w:szCs w:val="28"/>
        </w:rPr>
        <w:t>Лесная</w:t>
      </w:r>
      <w:r w:rsidRPr="00951A96">
        <w:rPr>
          <w:bCs/>
          <w:sz w:val="28"/>
          <w:szCs w:val="28"/>
        </w:rPr>
        <w:t>»</w:t>
      </w:r>
    </w:p>
    <w:p w:rsidR="00951A96" w:rsidRDefault="00951A96" w:rsidP="00951A96">
      <w:pPr>
        <w:rPr>
          <w:bCs/>
          <w:sz w:val="28"/>
          <w:szCs w:val="28"/>
        </w:rPr>
      </w:pPr>
    </w:p>
    <w:p w:rsidR="00951A96" w:rsidRDefault="00951A96" w:rsidP="00951A96">
      <w:pPr>
        <w:rPr>
          <w:bCs/>
          <w:sz w:val="28"/>
          <w:szCs w:val="28"/>
        </w:rPr>
      </w:pPr>
      <w:r>
        <w:rPr>
          <w:bCs/>
          <w:sz w:val="28"/>
          <w:szCs w:val="28"/>
        </w:rPr>
        <w:t>АДМИНИСТРАЦИЯ ПОСТАНОВЛЯЕТ:</w:t>
      </w:r>
    </w:p>
    <w:p w:rsidR="00951A96" w:rsidRDefault="00951A96" w:rsidP="00951A96">
      <w:pPr>
        <w:rPr>
          <w:bCs/>
          <w:sz w:val="28"/>
          <w:szCs w:val="28"/>
        </w:rPr>
      </w:pPr>
    </w:p>
    <w:p w:rsidR="00951A96" w:rsidRDefault="00951A96" w:rsidP="00951A96">
      <w:pPr>
        <w:numPr>
          <w:ilvl w:val="0"/>
          <w:numId w:val="2"/>
        </w:numPr>
        <w:rPr>
          <w:sz w:val="28"/>
          <w:szCs w:val="28"/>
        </w:rPr>
      </w:pPr>
      <w:r>
        <w:rPr>
          <w:bCs/>
          <w:sz w:val="28"/>
          <w:szCs w:val="28"/>
        </w:rPr>
        <w:t>Утвердить</w:t>
      </w:r>
      <w:r w:rsidRPr="00951A96">
        <w:rPr>
          <w:sz w:val="28"/>
          <w:szCs w:val="28"/>
        </w:rPr>
        <w:t xml:space="preserve"> </w:t>
      </w:r>
      <w:r w:rsidR="000636B7">
        <w:rPr>
          <w:sz w:val="28"/>
          <w:szCs w:val="28"/>
        </w:rPr>
        <w:t>прогноз</w:t>
      </w:r>
      <w:r>
        <w:rPr>
          <w:sz w:val="28"/>
          <w:szCs w:val="28"/>
        </w:rPr>
        <w:t xml:space="preserve"> </w:t>
      </w:r>
      <w:r w:rsidRPr="009E3B80">
        <w:rPr>
          <w:sz w:val="28"/>
          <w:szCs w:val="28"/>
        </w:rPr>
        <w:t xml:space="preserve"> социально-экономического развития</w:t>
      </w:r>
      <w:r>
        <w:rPr>
          <w:sz w:val="28"/>
          <w:szCs w:val="28"/>
        </w:rPr>
        <w:t xml:space="preserve"> </w:t>
      </w:r>
      <w:r w:rsidRPr="009E3B80">
        <w:rPr>
          <w:sz w:val="28"/>
          <w:szCs w:val="28"/>
        </w:rPr>
        <w:t xml:space="preserve"> муниципального образования сельское поселение «село </w:t>
      </w:r>
      <w:r w:rsidR="00642E9C">
        <w:rPr>
          <w:sz w:val="28"/>
          <w:szCs w:val="28"/>
        </w:rPr>
        <w:t>Лесная</w:t>
      </w:r>
      <w:r w:rsidRPr="009E3B80">
        <w:rPr>
          <w:sz w:val="28"/>
          <w:szCs w:val="28"/>
        </w:rPr>
        <w:t>» на 201</w:t>
      </w:r>
      <w:r w:rsidR="0018717A">
        <w:rPr>
          <w:sz w:val="28"/>
          <w:szCs w:val="28"/>
        </w:rPr>
        <w:t>6</w:t>
      </w:r>
      <w:r w:rsidRPr="009E3B80">
        <w:rPr>
          <w:sz w:val="28"/>
          <w:szCs w:val="28"/>
        </w:rPr>
        <w:t xml:space="preserve"> год</w:t>
      </w:r>
      <w:r>
        <w:rPr>
          <w:sz w:val="28"/>
          <w:szCs w:val="28"/>
        </w:rPr>
        <w:t xml:space="preserve"> согласно приложения.</w:t>
      </w:r>
    </w:p>
    <w:p w:rsidR="00951A96" w:rsidRDefault="00951A96" w:rsidP="00951A96">
      <w:pPr>
        <w:numPr>
          <w:ilvl w:val="0"/>
          <w:numId w:val="2"/>
        </w:numPr>
        <w:rPr>
          <w:sz w:val="28"/>
          <w:szCs w:val="28"/>
        </w:rPr>
      </w:pPr>
      <w:r>
        <w:rPr>
          <w:sz w:val="28"/>
          <w:szCs w:val="28"/>
        </w:rPr>
        <w:t xml:space="preserve">Направить настоящее постановление в финансовое управление Тигильского муниципального района для разработки проекта бюджета сельского поселения «село </w:t>
      </w:r>
      <w:r w:rsidR="00642E9C">
        <w:rPr>
          <w:sz w:val="28"/>
          <w:szCs w:val="28"/>
        </w:rPr>
        <w:t>Лесная</w:t>
      </w:r>
      <w:r>
        <w:rPr>
          <w:sz w:val="28"/>
          <w:szCs w:val="28"/>
        </w:rPr>
        <w:t>» на 201</w:t>
      </w:r>
      <w:r w:rsidR="0018717A">
        <w:rPr>
          <w:sz w:val="28"/>
          <w:szCs w:val="28"/>
        </w:rPr>
        <w:t>6</w:t>
      </w:r>
      <w:r>
        <w:rPr>
          <w:sz w:val="28"/>
          <w:szCs w:val="28"/>
        </w:rPr>
        <w:t xml:space="preserve"> год.</w:t>
      </w:r>
    </w:p>
    <w:p w:rsidR="00951A96" w:rsidRDefault="002B05FF" w:rsidP="00951A96">
      <w:pPr>
        <w:numPr>
          <w:ilvl w:val="0"/>
          <w:numId w:val="2"/>
        </w:numPr>
        <w:rPr>
          <w:sz w:val="28"/>
          <w:szCs w:val="28"/>
        </w:rPr>
      </w:pPr>
      <w:r w:rsidRPr="00B14EAE">
        <w:rPr>
          <w:sz w:val="28"/>
          <w:szCs w:val="28"/>
        </w:rPr>
        <w:t>Настоящее постановление вступает в силу после дня его официального  обнародования.</w:t>
      </w:r>
    </w:p>
    <w:p w:rsidR="002B05FF" w:rsidRDefault="002B05FF" w:rsidP="002B05FF">
      <w:pPr>
        <w:rPr>
          <w:sz w:val="28"/>
          <w:szCs w:val="28"/>
        </w:rPr>
      </w:pPr>
    </w:p>
    <w:p w:rsidR="002B05FF" w:rsidRDefault="002B05FF" w:rsidP="002B05FF">
      <w:pPr>
        <w:rPr>
          <w:sz w:val="28"/>
          <w:szCs w:val="28"/>
        </w:rPr>
      </w:pPr>
    </w:p>
    <w:p w:rsidR="002B05FF" w:rsidRDefault="002B05FF" w:rsidP="002B05FF">
      <w:pPr>
        <w:rPr>
          <w:sz w:val="28"/>
          <w:szCs w:val="28"/>
        </w:rPr>
      </w:pPr>
    </w:p>
    <w:p w:rsidR="00642E9C" w:rsidRDefault="002B05FF" w:rsidP="00642E9C">
      <w:pPr>
        <w:pStyle w:val="a7"/>
        <w:suppressLineNumbers w:val="0"/>
        <w:jc w:val="both"/>
        <w:rPr>
          <w:sz w:val="28"/>
          <w:szCs w:val="28"/>
        </w:rPr>
      </w:pPr>
      <w:r>
        <w:rPr>
          <w:sz w:val="28"/>
          <w:szCs w:val="28"/>
        </w:rPr>
        <w:t>Глава сельско</w:t>
      </w:r>
      <w:r w:rsidR="00642E9C">
        <w:rPr>
          <w:sz w:val="28"/>
          <w:szCs w:val="28"/>
        </w:rPr>
        <w:t>го</w:t>
      </w:r>
    </w:p>
    <w:p w:rsidR="00642E9C" w:rsidRDefault="002B05FF" w:rsidP="00642E9C">
      <w:pPr>
        <w:pStyle w:val="a7"/>
        <w:suppressLineNumbers w:val="0"/>
        <w:jc w:val="both"/>
        <w:rPr>
          <w:sz w:val="28"/>
          <w:szCs w:val="28"/>
        </w:rPr>
      </w:pPr>
      <w:r>
        <w:rPr>
          <w:sz w:val="28"/>
          <w:szCs w:val="28"/>
        </w:rPr>
        <w:t xml:space="preserve"> поселени</w:t>
      </w:r>
      <w:r w:rsidR="00642E9C">
        <w:rPr>
          <w:sz w:val="28"/>
          <w:szCs w:val="28"/>
        </w:rPr>
        <w:t>я</w:t>
      </w:r>
      <w:r>
        <w:rPr>
          <w:sz w:val="28"/>
          <w:szCs w:val="28"/>
        </w:rPr>
        <w:t xml:space="preserve"> «село </w:t>
      </w:r>
      <w:r w:rsidR="00642E9C">
        <w:rPr>
          <w:sz w:val="28"/>
          <w:szCs w:val="28"/>
        </w:rPr>
        <w:t>Лесная</w:t>
      </w:r>
      <w:r>
        <w:rPr>
          <w:sz w:val="28"/>
          <w:szCs w:val="28"/>
        </w:rPr>
        <w:t xml:space="preserve">»                                                        </w:t>
      </w:r>
      <w:r w:rsidR="00642E9C">
        <w:rPr>
          <w:sz w:val="28"/>
          <w:szCs w:val="28"/>
        </w:rPr>
        <w:t>К.П.Харитонов</w:t>
      </w:r>
    </w:p>
    <w:p w:rsidR="00642E9C" w:rsidRDefault="00642E9C" w:rsidP="00642E9C">
      <w:pPr>
        <w:pStyle w:val="a7"/>
        <w:suppressLineNumbers w:val="0"/>
        <w:jc w:val="both"/>
        <w:rPr>
          <w:sz w:val="28"/>
          <w:szCs w:val="28"/>
        </w:rPr>
      </w:pPr>
    </w:p>
    <w:p w:rsidR="00642E9C" w:rsidRDefault="00642E9C" w:rsidP="00642E9C">
      <w:pPr>
        <w:pStyle w:val="a7"/>
        <w:suppressLineNumbers w:val="0"/>
        <w:jc w:val="both"/>
        <w:rPr>
          <w:sz w:val="28"/>
          <w:szCs w:val="28"/>
        </w:rPr>
      </w:pPr>
    </w:p>
    <w:p w:rsidR="00642E9C" w:rsidRDefault="00642E9C" w:rsidP="00642E9C">
      <w:pPr>
        <w:pStyle w:val="a7"/>
        <w:suppressLineNumbers w:val="0"/>
        <w:jc w:val="both"/>
        <w:rPr>
          <w:sz w:val="28"/>
          <w:szCs w:val="28"/>
        </w:rPr>
      </w:pPr>
    </w:p>
    <w:p w:rsidR="002B05FF" w:rsidRDefault="002B05FF" w:rsidP="00642E9C">
      <w:pPr>
        <w:pStyle w:val="a7"/>
        <w:suppressLineNumbers w:val="0"/>
        <w:jc w:val="both"/>
        <w:rPr>
          <w:sz w:val="28"/>
          <w:szCs w:val="28"/>
        </w:rPr>
      </w:pPr>
      <w:r>
        <w:rPr>
          <w:sz w:val="28"/>
          <w:szCs w:val="28"/>
        </w:rPr>
        <w:t xml:space="preserve">                                 </w:t>
      </w:r>
    </w:p>
    <w:p w:rsidR="002B05FF" w:rsidRDefault="002B05FF" w:rsidP="002B05FF">
      <w:pPr>
        <w:rPr>
          <w:sz w:val="28"/>
          <w:szCs w:val="28"/>
        </w:rPr>
      </w:pPr>
    </w:p>
    <w:p w:rsidR="002B05FF" w:rsidRDefault="002B05FF" w:rsidP="002B05FF">
      <w:pPr>
        <w:rPr>
          <w:sz w:val="28"/>
          <w:szCs w:val="28"/>
        </w:rPr>
      </w:pPr>
    </w:p>
    <w:p w:rsidR="00034E21" w:rsidRDefault="00034E21" w:rsidP="002B05FF">
      <w:pPr>
        <w:rPr>
          <w:sz w:val="28"/>
          <w:szCs w:val="28"/>
        </w:rPr>
      </w:pPr>
    </w:p>
    <w:p w:rsidR="00034E21" w:rsidRDefault="00034E21" w:rsidP="002B05FF">
      <w:pPr>
        <w:rPr>
          <w:sz w:val="28"/>
          <w:szCs w:val="28"/>
        </w:rPr>
      </w:pPr>
    </w:p>
    <w:p w:rsidR="002B05FF" w:rsidRDefault="002B05FF" w:rsidP="002B05FF">
      <w:pPr>
        <w:jc w:val="right"/>
        <w:rPr>
          <w:sz w:val="28"/>
          <w:szCs w:val="28"/>
        </w:rPr>
      </w:pPr>
      <w:r>
        <w:rPr>
          <w:sz w:val="28"/>
          <w:szCs w:val="28"/>
        </w:rPr>
        <w:t>Приложение к постановлению</w:t>
      </w:r>
    </w:p>
    <w:p w:rsidR="002B05FF" w:rsidRDefault="002B05FF" w:rsidP="002B05FF">
      <w:pPr>
        <w:jc w:val="right"/>
        <w:rPr>
          <w:sz w:val="28"/>
          <w:szCs w:val="28"/>
        </w:rPr>
      </w:pPr>
      <w:r>
        <w:rPr>
          <w:sz w:val="28"/>
          <w:szCs w:val="28"/>
        </w:rPr>
        <w:t xml:space="preserve">администрации сельского поселения </w:t>
      </w:r>
    </w:p>
    <w:p w:rsidR="002B05FF" w:rsidRDefault="002B05FF" w:rsidP="002B05FF">
      <w:pPr>
        <w:jc w:val="right"/>
        <w:rPr>
          <w:sz w:val="28"/>
          <w:szCs w:val="28"/>
        </w:rPr>
      </w:pPr>
      <w:r>
        <w:rPr>
          <w:sz w:val="28"/>
          <w:szCs w:val="28"/>
        </w:rPr>
        <w:t xml:space="preserve">«село </w:t>
      </w:r>
      <w:r w:rsidR="00642E9C">
        <w:rPr>
          <w:sz w:val="28"/>
          <w:szCs w:val="28"/>
        </w:rPr>
        <w:t>Лесная</w:t>
      </w:r>
      <w:r>
        <w:rPr>
          <w:sz w:val="28"/>
          <w:szCs w:val="28"/>
        </w:rPr>
        <w:t>»</w:t>
      </w:r>
    </w:p>
    <w:p w:rsidR="002B05FF" w:rsidRDefault="002B05FF" w:rsidP="002B05FF">
      <w:pPr>
        <w:jc w:val="right"/>
        <w:rPr>
          <w:sz w:val="28"/>
          <w:szCs w:val="28"/>
        </w:rPr>
      </w:pPr>
      <w:r>
        <w:rPr>
          <w:sz w:val="28"/>
          <w:szCs w:val="28"/>
        </w:rPr>
        <w:t xml:space="preserve"> от </w:t>
      </w:r>
      <w:r w:rsidR="003F1888">
        <w:rPr>
          <w:sz w:val="28"/>
          <w:szCs w:val="28"/>
        </w:rPr>
        <w:t>1</w:t>
      </w:r>
      <w:r w:rsidR="00866477">
        <w:rPr>
          <w:sz w:val="28"/>
          <w:szCs w:val="28"/>
        </w:rPr>
        <w:t>4</w:t>
      </w:r>
      <w:r w:rsidR="003F1888">
        <w:rPr>
          <w:sz w:val="28"/>
          <w:szCs w:val="28"/>
        </w:rPr>
        <w:t xml:space="preserve"> </w:t>
      </w:r>
      <w:r w:rsidR="00DF6764">
        <w:rPr>
          <w:sz w:val="28"/>
          <w:szCs w:val="28"/>
        </w:rPr>
        <w:t>сентября</w:t>
      </w:r>
      <w:r w:rsidR="003F1888">
        <w:rPr>
          <w:sz w:val="28"/>
          <w:szCs w:val="28"/>
        </w:rPr>
        <w:t xml:space="preserve"> </w:t>
      </w:r>
      <w:r>
        <w:rPr>
          <w:sz w:val="28"/>
          <w:szCs w:val="28"/>
        </w:rPr>
        <w:t xml:space="preserve"> 201</w:t>
      </w:r>
      <w:r w:rsidR="00866477">
        <w:rPr>
          <w:sz w:val="28"/>
          <w:szCs w:val="28"/>
        </w:rPr>
        <w:t>5</w:t>
      </w:r>
      <w:r>
        <w:rPr>
          <w:sz w:val="28"/>
          <w:szCs w:val="28"/>
        </w:rPr>
        <w:t xml:space="preserve"> г. №</w:t>
      </w:r>
      <w:r w:rsidR="001F6679">
        <w:rPr>
          <w:sz w:val="28"/>
          <w:szCs w:val="28"/>
        </w:rPr>
        <w:t xml:space="preserve"> </w:t>
      </w:r>
      <w:r w:rsidR="00866477">
        <w:rPr>
          <w:sz w:val="28"/>
          <w:szCs w:val="28"/>
        </w:rPr>
        <w:t>18</w:t>
      </w:r>
    </w:p>
    <w:p w:rsidR="00951A96" w:rsidRPr="00951A96" w:rsidRDefault="00951A96" w:rsidP="00951A96">
      <w:pPr>
        <w:ind w:left="720"/>
        <w:rPr>
          <w:bCs/>
          <w:sz w:val="28"/>
          <w:szCs w:val="28"/>
        </w:rPr>
      </w:pPr>
    </w:p>
    <w:p w:rsidR="000636B7" w:rsidRDefault="000636B7" w:rsidP="007A3001">
      <w:pPr>
        <w:jc w:val="center"/>
        <w:rPr>
          <w:b/>
          <w:sz w:val="28"/>
          <w:szCs w:val="28"/>
        </w:rPr>
      </w:pPr>
      <w:r>
        <w:rPr>
          <w:b/>
          <w:sz w:val="28"/>
          <w:szCs w:val="28"/>
        </w:rPr>
        <w:t>ПОЯСНИТЕЛЬНАЯ  ЗАПИСКА</w:t>
      </w:r>
    </w:p>
    <w:p w:rsidR="00F205CB" w:rsidRDefault="000636B7" w:rsidP="007A3001">
      <w:pPr>
        <w:jc w:val="center"/>
        <w:rPr>
          <w:b/>
          <w:sz w:val="28"/>
          <w:szCs w:val="28"/>
        </w:rPr>
      </w:pPr>
      <w:r>
        <w:rPr>
          <w:b/>
          <w:sz w:val="28"/>
          <w:szCs w:val="28"/>
        </w:rPr>
        <w:t xml:space="preserve"> К  ПРОГНОЗУ</w:t>
      </w:r>
      <w:r w:rsidR="007A3001" w:rsidRPr="007A3001">
        <w:rPr>
          <w:b/>
          <w:sz w:val="28"/>
          <w:szCs w:val="28"/>
        </w:rPr>
        <w:t xml:space="preserve"> СОЦИАЛЬНО-ЭКОНОМИЧЕСКОГО РАЗВИТИЯ</w:t>
      </w:r>
      <w:r w:rsidR="00D943DE">
        <w:rPr>
          <w:b/>
          <w:sz w:val="28"/>
          <w:szCs w:val="28"/>
        </w:rPr>
        <w:t xml:space="preserve"> СЕЛЬСКОГО ПОСЕЛЕНИЯ «СЕЛО </w:t>
      </w:r>
      <w:r w:rsidR="00642E9C">
        <w:rPr>
          <w:b/>
          <w:sz w:val="28"/>
          <w:szCs w:val="28"/>
        </w:rPr>
        <w:t>ЛЕСНАЯ</w:t>
      </w:r>
      <w:r w:rsidR="00D943DE">
        <w:rPr>
          <w:b/>
          <w:sz w:val="28"/>
          <w:szCs w:val="28"/>
        </w:rPr>
        <w:t>» НА 201</w:t>
      </w:r>
      <w:r w:rsidR="0018717A">
        <w:rPr>
          <w:b/>
          <w:sz w:val="28"/>
          <w:szCs w:val="28"/>
        </w:rPr>
        <w:t>6</w:t>
      </w:r>
      <w:r w:rsidR="00D943DE">
        <w:rPr>
          <w:b/>
          <w:sz w:val="28"/>
          <w:szCs w:val="28"/>
        </w:rPr>
        <w:t xml:space="preserve"> ГОД</w:t>
      </w:r>
    </w:p>
    <w:p w:rsidR="007A3001" w:rsidRDefault="007A3001" w:rsidP="007A3001">
      <w:pPr>
        <w:jc w:val="center"/>
        <w:rPr>
          <w:b/>
          <w:sz w:val="28"/>
          <w:szCs w:val="28"/>
        </w:rPr>
      </w:pPr>
    </w:p>
    <w:p w:rsidR="000E5312" w:rsidRDefault="000E5312" w:rsidP="007A3001">
      <w:pPr>
        <w:jc w:val="center"/>
        <w:rPr>
          <w:b/>
          <w:sz w:val="28"/>
          <w:szCs w:val="28"/>
        </w:rPr>
      </w:pPr>
    </w:p>
    <w:p w:rsidR="007A3001" w:rsidRDefault="007A3001" w:rsidP="007A3001">
      <w:pPr>
        <w:rPr>
          <w:b/>
          <w:sz w:val="28"/>
          <w:szCs w:val="28"/>
        </w:rPr>
      </w:pPr>
      <w:r>
        <w:rPr>
          <w:b/>
          <w:sz w:val="28"/>
          <w:szCs w:val="28"/>
        </w:rPr>
        <w:t>1.Институциональная структура муниципального образования</w:t>
      </w:r>
    </w:p>
    <w:p w:rsidR="007A3001" w:rsidRDefault="007A3001" w:rsidP="007A3001">
      <w:pPr>
        <w:rPr>
          <w:b/>
        </w:rPr>
      </w:pPr>
    </w:p>
    <w:p w:rsidR="00A754CB" w:rsidRPr="00A754CB" w:rsidRDefault="007A3001" w:rsidP="00A754CB">
      <w:pPr>
        <w:pStyle w:val="aa"/>
      </w:pPr>
      <w:r w:rsidRPr="00A754CB">
        <w:rPr>
          <w:b/>
        </w:rPr>
        <w:t xml:space="preserve">             </w:t>
      </w:r>
      <w:r w:rsidR="00A754CB" w:rsidRPr="00A754CB">
        <w:t>План социально-экономического развития сельского поселения «село Лесная» на 201</w:t>
      </w:r>
      <w:r w:rsidR="0018717A">
        <w:t>5</w:t>
      </w:r>
      <w:r w:rsidR="00A754CB" w:rsidRPr="00A754CB">
        <w:t xml:space="preserve"> год и на </w:t>
      </w:r>
      <w:r w:rsidR="00A754CB">
        <w:t xml:space="preserve">плановый </w:t>
      </w:r>
      <w:r w:rsidR="00A754CB" w:rsidRPr="00A754CB">
        <w:t>период до 201</w:t>
      </w:r>
      <w:r w:rsidR="0018717A">
        <w:t>6</w:t>
      </w:r>
      <w:r w:rsidR="00A754CB" w:rsidRPr="00A754CB">
        <w:t xml:space="preserve"> года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A754CB" w:rsidRPr="00B021D8" w:rsidRDefault="00A754CB" w:rsidP="00A754CB">
      <w:r w:rsidRPr="00B021D8">
        <w:t>Намеченные мероприятия будут выполняться с учетом финансовых возможностей.</w:t>
      </w:r>
    </w:p>
    <w:p w:rsidR="007A3001" w:rsidRDefault="00A754CB" w:rsidP="007A3001">
      <w:pPr>
        <w:jc w:val="both"/>
      </w:pPr>
      <w:r w:rsidRPr="009F6E71">
        <w:t xml:space="preserve">            </w:t>
      </w:r>
      <w:r w:rsidR="007A3001" w:rsidRPr="009F6E71">
        <w:t>Муниципальное образование</w:t>
      </w:r>
      <w:r w:rsidR="007A3001">
        <w:t xml:space="preserve">  расположено в </w:t>
      </w:r>
      <w:r w:rsidR="00642E9C">
        <w:t>восточ</w:t>
      </w:r>
      <w:r w:rsidR="00921ED5">
        <w:t>ной</w:t>
      </w:r>
      <w:r w:rsidR="007A3001">
        <w:t xml:space="preserve"> части Тигильского района и находится </w:t>
      </w:r>
      <w:r w:rsidR="00882168">
        <w:t xml:space="preserve">в </w:t>
      </w:r>
      <w:smartTag w:uri="urn:schemas-microsoft-com:office:smarttags" w:element="metricconverter">
        <w:smartTagPr>
          <w:attr w:name="ProductID" w:val="4 км"/>
        </w:smartTagPr>
        <w:r w:rsidR="00882168">
          <w:t>4 км</w:t>
        </w:r>
      </w:smartTag>
      <w:r w:rsidR="00882168">
        <w:t xml:space="preserve"> от</w:t>
      </w:r>
      <w:r w:rsidR="007A3001">
        <w:t xml:space="preserve"> побережь</w:t>
      </w:r>
      <w:r w:rsidR="00882168">
        <w:t>я</w:t>
      </w:r>
      <w:r w:rsidR="007A3001">
        <w:t xml:space="preserve"> Охотского моря. Площадь сельского поселения составляет 0,</w:t>
      </w:r>
      <w:r w:rsidR="00B756F2">
        <w:t>25</w:t>
      </w:r>
      <w:r w:rsidR="007A3001">
        <w:t xml:space="preserve"> кв.</w:t>
      </w:r>
      <w:r w:rsidR="00B756F2">
        <w:t>к</w:t>
      </w:r>
      <w:r w:rsidR="007A3001">
        <w:t>м. На начало 201</w:t>
      </w:r>
      <w:r w:rsidR="003F1888">
        <w:t>4</w:t>
      </w:r>
      <w:r w:rsidR="007A3001">
        <w:t xml:space="preserve"> года</w:t>
      </w:r>
      <w:r w:rsidR="007A3001" w:rsidRPr="007A3001">
        <w:t xml:space="preserve"> насчитывалось</w:t>
      </w:r>
      <w:r w:rsidR="003B7820">
        <w:t xml:space="preserve"> – </w:t>
      </w:r>
      <w:r w:rsidR="001F6679">
        <w:t>468</w:t>
      </w:r>
      <w:r w:rsidR="003B7820">
        <w:t xml:space="preserve"> чел.,</w:t>
      </w:r>
      <w:r w:rsidR="007A3001">
        <w:t xml:space="preserve"> в том числе – </w:t>
      </w:r>
      <w:r w:rsidR="007E788A">
        <w:t>374</w:t>
      </w:r>
      <w:r w:rsidR="007A3001">
        <w:t xml:space="preserve"> чел. (</w:t>
      </w:r>
      <w:r w:rsidR="007E788A">
        <w:t>8</w:t>
      </w:r>
      <w:r w:rsidR="001F6679">
        <w:t>0</w:t>
      </w:r>
      <w:r w:rsidR="007A3001">
        <w:t>% населения), коренные народности Севера.</w:t>
      </w:r>
    </w:p>
    <w:p w:rsidR="007A3001" w:rsidRDefault="007A3001" w:rsidP="007A3001">
      <w:pPr>
        <w:jc w:val="both"/>
      </w:pPr>
      <w:r>
        <w:t xml:space="preserve">              Население в основном занято в бюджетных учреждениях, </w:t>
      </w:r>
      <w:r w:rsidR="00A6366A">
        <w:t>на территории поселения зареги</w:t>
      </w:r>
      <w:r>
        <w:t xml:space="preserve">стрировано </w:t>
      </w:r>
      <w:r w:rsidR="00642E9C">
        <w:t>2</w:t>
      </w:r>
      <w:r w:rsidR="00A6366A">
        <w:t xml:space="preserve"> родовых общины (рыболовство, охота).</w:t>
      </w:r>
    </w:p>
    <w:p w:rsidR="00A6366A" w:rsidRPr="00007A72" w:rsidRDefault="00A6366A" w:rsidP="007A3001">
      <w:pPr>
        <w:jc w:val="both"/>
      </w:pPr>
      <w:r>
        <w:t xml:space="preserve">              Устав сельского поселения принят Со</w:t>
      </w:r>
      <w:r w:rsidR="00642E9C">
        <w:t>вета</w:t>
      </w:r>
      <w:r>
        <w:t xml:space="preserve"> депутатов</w:t>
      </w:r>
      <w:r w:rsidR="00642E9C">
        <w:t xml:space="preserve"> сельского поселения</w:t>
      </w:r>
      <w:r>
        <w:t xml:space="preserve"> </w:t>
      </w:r>
      <w:r w:rsidR="00642E9C">
        <w:t>04.04</w:t>
      </w:r>
      <w:r>
        <w:t>.20</w:t>
      </w:r>
      <w:r w:rsidR="00642E9C">
        <w:t xml:space="preserve">10 </w:t>
      </w:r>
      <w:r>
        <w:t xml:space="preserve">года, опубликован, зарегистрирован </w:t>
      </w:r>
      <w:r w:rsidR="00642E9C">
        <w:t xml:space="preserve"> </w:t>
      </w:r>
      <w:r w:rsidR="00007A72">
        <w:t>18.05.2010</w:t>
      </w:r>
      <w:r w:rsidR="00642E9C">
        <w:t xml:space="preserve">  </w:t>
      </w:r>
      <w:r>
        <w:t xml:space="preserve">года св. №  </w:t>
      </w:r>
      <w:r w:rsidR="00007A72">
        <w:rPr>
          <w:lang w:val="en-US"/>
        </w:rPr>
        <w:t>ru</w:t>
      </w:r>
      <w:r w:rsidR="00007A72">
        <w:t>915083072010001</w:t>
      </w:r>
    </w:p>
    <w:p w:rsidR="00743FFB" w:rsidRDefault="00A6366A" w:rsidP="00A6366A">
      <w:pPr>
        <w:ind w:firstLine="900"/>
        <w:jc w:val="both"/>
      </w:pPr>
      <w:r>
        <w:t>Поселение не связано постоянным транспортным сообщением  с  районным центром и  другими  поселениями</w:t>
      </w:r>
      <w:r w:rsidR="00B756F2">
        <w:t xml:space="preserve"> района. Сообщение автомобильным транспортом </w:t>
      </w:r>
      <w:r w:rsidR="001F6679">
        <w:t>отсутствует</w:t>
      </w:r>
      <w:r w:rsidR="00B756F2">
        <w:t xml:space="preserve"> с </w:t>
      </w:r>
      <w:r w:rsidR="00642E9C">
        <w:t>пос.Палана</w:t>
      </w:r>
      <w:r w:rsidR="00B756F2">
        <w:t xml:space="preserve">, </w:t>
      </w:r>
      <w:r w:rsidR="00642E9C">
        <w:t>210</w:t>
      </w:r>
      <w:r w:rsidR="00B756F2">
        <w:t xml:space="preserve"> км. </w:t>
      </w:r>
      <w:r>
        <w:t xml:space="preserve"> </w:t>
      </w:r>
      <w:r w:rsidR="00743FFB">
        <w:t xml:space="preserve">В зимнее время автомобильное сообщение, сообщение возможно только вездеходной и снегоходной техникой. Все грузы необходимые для жизнедеятельности села доставляются </w:t>
      </w:r>
      <w:r w:rsidR="00642E9C">
        <w:t>из пгт Палана</w:t>
      </w:r>
      <w:r w:rsidR="001F6679">
        <w:t xml:space="preserve"> вездеходами</w:t>
      </w:r>
      <w:r w:rsidR="00743FFB">
        <w:t xml:space="preserve">, где находятся порпункт и аэропорт. </w:t>
      </w:r>
    </w:p>
    <w:p w:rsidR="00567A09" w:rsidRDefault="00A6366A" w:rsidP="0095150A">
      <w:pPr>
        <w:ind w:firstLine="900"/>
        <w:jc w:val="both"/>
      </w:pPr>
      <w:r>
        <w:t xml:space="preserve">На территории сельского поселения имеется </w:t>
      </w:r>
      <w:r w:rsidR="002F1309">
        <w:t>6</w:t>
      </w:r>
      <w:r w:rsidR="00A02F5D">
        <w:t xml:space="preserve"> действующих организаций</w:t>
      </w:r>
      <w:r w:rsidR="008704E1">
        <w:t xml:space="preserve"> муниципальной формы собственности. В нижеприведенной таблице дана – численность работников организаций муниципальной формы собственности </w:t>
      </w:r>
    </w:p>
    <w:p w:rsidR="004046ED" w:rsidRPr="004046ED" w:rsidRDefault="004046ED" w:rsidP="004046ED">
      <w:pPr>
        <w:ind w:firstLine="900"/>
        <w:jc w:val="center"/>
        <w:rPr>
          <w:b/>
        </w:rPr>
      </w:pPr>
    </w:p>
    <w:p w:rsidR="00A6366A" w:rsidRDefault="008704E1" w:rsidP="0095150A">
      <w:pPr>
        <w:ind w:firstLine="900"/>
        <w:jc w:val="both"/>
      </w:pPr>
      <w:r>
        <w:t xml:space="preserve">В настоящее время сельское </w:t>
      </w:r>
      <w:r w:rsidR="0095150A">
        <w:t>поселение находится в неудовлетво</w:t>
      </w:r>
      <w:r>
        <w:t>рительном социально-экономическом положении</w:t>
      </w:r>
      <w:r w:rsidR="0095150A">
        <w:t>, на что влияют следующие факторы:</w:t>
      </w:r>
    </w:p>
    <w:p w:rsidR="0095150A" w:rsidRDefault="0095150A" w:rsidP="0095150A">
      <w:pPr>
        <w:ind w:firstLine="900"/>
      </w:pPr>
      <w:r>
        <w:t xml:space="preserve">     -  отсутствие  собственной  производственной  и  перерабатывающей  базы;</w:t>
      </w:r>
    </w:p>
    <w:p w:rsidR="0095150A" w:rsidRDefault="0095150A" w:rsidP="0095150A">
      <w:pPr>
        <w:ind w:firstLine="900"/>
      </w:pPr>
      <w:r>
        <w:t xml:space="preserve">     -  зависимость  территории  от  завозных  топливно-энергетических  ресурсов;</w:t>
      </w:r>
    </w:p>
    <w:p w:rsidR="0095150A" w:rsidRDefault="0095150A" w:rsidP="0095150A">
      <w:pPr>
        <w:ind w:firstLine="900"/>
      </w:pPr>
      <w:r>
        <w:t xml:space="preserve">     -  отсутствие  транспортной  сети, обеспечивающей  внутренние  и  внешние связи  </w:t>
      </w:r>
    </w:p>
    <w:p w:rsidR="0095150A" w:rsidRDefault="0095150A" w:rsidP="0095150A">
      <w:pPr>
        <w:ind w:firstLine="900"/>
      </w:pPr>
      <w:r>
        <w:t xml:space="preserve">     и ряд других факторов.</w:t>
      </w:r>
    </w:p>
    <w:p w:rsidR="00642E9C" w:rsidRDefault="00642E9C" w:rsidP="0095150A">
      <w:pPr>
        <w:ind w:firstLine="900"/>
      </w:pPr>
    </w:p>
    <w:p w:rsidR="009F6E71" w:rsidRDefault="009F6E71" w:rsidP="0095150A">
      <w:pPr>
        <w:ind w:firstLine="900"/>
        <w:jc w:val="both"/>
      </w:pPr>
    </w:p>
    <w:p w:rsidR="009F6E71" w:rsidRDefault="009F6E71" w:rsidP="0095150A">
      <w:pPr>
        <w:ind w:firstLine="900"/>
        <w:jc w:val="both"/>
      </w:pPr>
    </w:p>
    <w:p w:rsidR="0095150A" w:rsidRDefault="0095150A" w:rsidP="0095150A">
      <w:pPr>
        <w:ind w:firstLine="900"/>
        <w:jc w:val="both"/>
      </w:pPr>
      <w:r>
        <w:t>Итоги  социально-экономического  развития  сельского  поселения  за  последние  пять  лет свидетельствуют  о  том, что  сельская  экономика  вступила  в  этап  относительной стабилизации, но  вместе  с  тем  социально-экономические  проблемы, с которыми продолжает сталкиваться сельское поселение, свидетельствуют о недостаточной устойчивости позитивных тенденций развития экономики.</w:t>
      </w:r>
    </w:p>
    <w:p w:rsidR="00637325" w:rsidRDefault="001410F8" w:rsidP="00CD44B9">
      <w:pPr>
        <w:pStyle w:val="aa"/>
      </w:pPr>
      <w:r>
        <w:t xml:space="preserve"> </w:t>
      </w:r>
      <w:r w:rsidR="00253304">
        <w:t xml:space="preserve">             </w:t>
      </w:r>
      <w:r>
        <w:t xml:space="preserve">Значительными остаются масштабы бедности. Основные показатели уровня </w:t>
      </w:r>
      <w:r w:rsidR="00253304">
        <w:t xml:space="preserve">жизни населения сельского поселения недопустимо низки по сравнению со среднероссийским. Продолжается  сокращение  численности  населения  сельского поселения  в  основном  за  счет  выезда  населения  за  его  пределы.     </w:t>
      </w:r>
      <w:r w:rsidR="00637325">
        <w:t xml:space="preserve">                                                               </w:t>
      </w:r>
    </w:p>
    <w:p w:rsidR="00637325" w:rsidRDefault="00CD44B9" w:rsidP="00CD44B9">
      <w:pPr>
        <w:pStyle w:val="aa"/>
      </w:pPr>
      <w:r>
        <w:t xml:space="preserve">               </w:t>
      </w:r>
      <w:r w:rsidR="000E5312">
        <w:t>В настоящее время</w:t>
      </w:r>
      <w:r w:rsidR="00EA0F6A">
        <w:t xml:space="preserve"> в сельском поселении, животноводческая ферма разрушена, производством и реализацией сельхозпродукции занимаются только частники. Госпромхоз прекратил </w:t>
      </w:r>
      <w:r w:rsidR="00783EC3">
        <w:t>свое существование,</w:t>
      </w:r>
      <w:r w:rsidR="00EA0F6A">
        <w:t xml:space="preserve"> пришла в упадок охотничье-промысловая деятельность, сбор, заготовка и переработка дикорастущих грибов и ягод. Из-за нерентабельности  </w:t>
      </w:r>
      <w:r w:rsidR="00783EC3">
        <w:t>этих производств данную продукцию некому перерабатывать, нет покупательского спроса в связи с тем, что очень высокая себестоимость. В этой ситуации необходимо развивать такие отрасли, как растениеводство и животноводство (КРС</w:t>
      </w:r>
      <w:r w:rsidR="002C0FF8">
        <w:t>, свиноводство</w:t>
      </w:r>
      <w:r w:rsidR="00783EC3">
        <w:t>).</w:t>
      </w:r>
      <w:r w:rsidR="00637325">
        <w:t xml:space="preserve"> </w:t>
      </w:r>
    </w:p>
    <w:p w:rsidR="00637325" w:rsidRDefault="00CD44B9" w:rsidP="00CD44B9">
      <w:pPr>
        <w:pStyle w:val="aa"/>
      </w:pPr>
      <w:r>
        <w:t xml:space="preserve">             </w:t>
      </w:r>
      <w:r w:rsidR="00637325">
        <w:t>В селе фактически не предоставляются такие бытовые услуги как: пошив и ремонт одежды и обуви, парикмахерские услуги, услуги фотографа и т.д.</w:t>
      </w:r>
    </w:p>
    <w:p w:rsidR="00637325" w:rsidRDefault="00CD44B9" w:rsidP="00CD44B9">
      <w:pPr>
        <w:pStyle w:val="aa"/>
      </w:pPr>
      <w:r>
        <w:t xml:space="preserve">            </w:t>
      </w:r>
      <w:r w:rsidR="00637325">
        <w:t>В сельском поселении</w:t>
      </w:r>
      <w:r w:rsidR="009E1317">
        <w:t xml:space="preserve">  необходимо  развивать традиционные отрасли хозяйствования коренных народов Севера – рыболовство, охотничий и зверобойный промысел, ремесла. Для этого необходимо создание соответствующей материальной и финансовой базы для начала хозяйственной деятельности, а также оснащение современным оборудованием и технологическими линиями по переработке и производству мяса, дикоросов, пушнины и т.д., строительство цехов по пошиву меховой одежды и обуви, предметов национального быта, сувениров.</w:t>
      </w:r>
      <w:r w:rsidR="00637325">
        <w:t xml:space="preserve">  </w:t>
      </w:r>
    </w:p>
    <w:p w:rsidR="00CD44B9" w:rsidRDefault="00CD44B9" w:rsidP="00A754CB">
      <w:pPr>
        <w:rPr>
          <w:b/>
        </w:rPr>
      </w:pPr>
    </w:p>
    <w:p w:rsidR="00A754CB" w:rsidRPr="00A754CB" w:rsidRDefault="00A754CB" w:rsidP="00A754CB">
      <w:pPr>
        <w:rPr>
          <w:b/>
          <w:szCs w:val="20"/>
        </w:rPr>
      </w:pPr>
      <w:r>
        <w:rPr>
          <w:b/>
        </w:rPr>
        <w:t>2</w:t>
      </w:r>
      <w:r w:rsidRPr="00A754CB">
        <w:rPr>
          <w:b/>
        </w:rPr>
        <w:t>.Бюджетная и налоговая политика</w:t>
      </w:r>
    </w:p>
    <w:p w:rsidR="00A754CB" w:rsidRDefault="00A754CB" w:rsidP="00A754CB">
      <w:pPr>
        <w:rPr>
          <w:szCs w:val="20"/>
        </w:rPr>
      </w:pPr>
    </w:p>
    <w:p w:rsidR="00A754CB" w:rsidRPr="00B021D8" w:rsidRDefault="00A754CB" w:rsidP="00A754CB">
      <w:pPr>
        <w:rPr>
          <w:szCs w:val="20"/>
        </w:rPr>
      </w:pPr>
      <w:r w:rsidRPr="00B021D8">
        <w:rPr>
          <w:szCs w:val="20"/>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A754CB" w:rsidRPr="00B021D8" w:rsidRDefault="00A754CB" w:rsidP="00A754CB">
      <w:pPr>
        <w:rPr>
          <w:szCs w:val="20"/>
        </w:rPr>
      </w:pPr>
      <w:r w:rsidRPr="00B021D8">
        <w:rPr>
          <w:szCs w:val="20"/>
        </w:rPr>
        <w:t>Бюджетная политика в поселении определена на среднесрочный трёхлетний период 201</w:t>
      </w:r>
      <w:r>
        <w:rPr>
          <w:szCs w:val="20"/>
        </w:rPr>
        <w:t>4</w:t>
      </w:r>
      <w:r w:rsidRPr="00B021D8">
        <w:rPr>
          <w:szCs w:val="20"/>
        </w:rPr>
        <w:t>-201</w:t>
      </w:r>
      <w:r>
        <w:rPr>
          <w:szCs w:val="20"/>
        </w:rPr>
        <w:t>6</w:t>
      </w:r>
      <w:r w:rsidRPr="00B021D8">
        <w:rPr>
          <w:szCs w:val="20"/>
        </w:rPr>
        <w:t xml:space="preserve"> годы. Для обеспечения финансирования предусмотренных расходов в бюджет поселения в 201</w:t>
      </w:r>
      <w:r w:rsidR="00616836">
        <w:rPr>
          <w:szCs w:val="20"/>
        </w:rPr>
        <w:t>5 году и на период до 2016</w:t>
      </w:r>
      <w:r w:rsidRPr="00B021D8">
        <w:rPr>
          <w:szCs w:val="20"/>
        </w:rPr>
        <w:t xml:space="preserve"> года будут зачисляться в полном объеме:</w:t>
      </w:r>
    </w:p>
    <w:p w:rsidR="00A754CB" w:rsidRPr="00B021D8" w:rsidRDefault="00A754CB" w:rsidP="00A754CB">
      <w:pPr>
        <w:rPr>
          <w:szCs w:val="20"/>
        </w:rPr>
      </w:pPr>
      <w:r w:rsidRPr="00B021D8">
        <w:rPr>
          <w:szCs w:val="20"/>
        </w:rPr>
        <w:t>земельный налог и налог на имущество физических лиц 100%</w:t>
      </w:r>
      <w:r w:rsidR="00CD44B9">
        <w:rPr>
          <w:szCs w:val="20"/>
        </w:rPr>
        <w:t xml:space="preserve"> </w:t>
      </w:r>
      <w:r w:rsidRPr="00B021D8">
        <w:rPr>
          <w:szCs w:val="20"/>
        </w:rPr>
        <w:t>Налог на доходы физических лиц -10%</w:t>
      </w:r>
      <w:r w:rsidR="00CD44B9">
        <w:rPr>
          <w:szCs w:val="20"/>
        </w:rPr>
        <w:t xml:space="preserve">; </w:t>
      </w:r>
      <w:r w:rsidRPr="00B021D8">
        <w:rPr>
          <w:szCs w:val="20"/>
        </w:rPr>
        <w:t>Госпошлина – 100%</w:t>
      </w:r>
      <w:r w:rsidR="00CD44B9">
        <w:rPr>
          <w:szCs w:val="20"/>
        </w:rPr>
        <w:t xml:space="preserve">; </w:t>
      </w:r>
      <w:r w:rsidRPr="00B021D8">
        <w:rPr>
          <w:szCs w:val="20"/>
        </w:rPr>
        <w:t>Аренда муниципального имущества- 100%.</w:t>
      </w:r>
    </w:p>
    <w:p w:rsidR="00A754CB" w:rsidRPr="00B021D8" w:rsidRDefault="00A754CB" w:rsidP="00A754CB">
      <w:pPr>
        <w:rPr>
          <w:szCs w:val="20"/>
        </w:rPr>
      </w:pPr>
      <w:r w:rsidRPr="00B021D8">
        <w:rPr>
          <w:szCs w:val="20"/>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637325" w:rsidRDefault="00CD44B9" w:rsidP="009F6E71">
      <w:pPr>
        <w:spacing w:before="100" w:beforeAutospacing="1"/>
        <w:jc w:val="both"/>
        <w:rPr>
          <w:b/>
        </w:rPr>
      </w:pPr>
      <w:r>
        <w:rPr>
          <w:b/>
        </w:rPr>
        <w:t>3</w:t>
      </w:r>
      <w:r w:rsidR="00637325">
        <w:rPr>
          <w:b/>
        </w:rPr>
        <w:t xml:space="preserve">.Бюджет муниципального образования </w:t>
      </w:r>
    </w:p>
    <w:p w:rsidR="00637325" w:rsidRDefault="00637325" w:rsidP="00637325">
      <w:pPr>
        <w:ind w:firstLine="709"/>
        <w:jc w:val="both"/>
        <w:rPr>
          <w:b/>
        </w:rPr>
      </w:pPr>
    </w:p>
    <w:p w:rsidR="00CD44B9" w:rsidRPr="00B021D8" w:rsidRDefault="00CD44B9" w:rsidP="00CD44B9">
      <w:r w:rsidRPr="00B021D8">
        <w:t>Расходы бюджета будут ориентированы на решение вопросов местного значения.</w:t>
      </w:r>
    </w:p>
    <w:p w:rsidR="00CD44B9" w:rsidRPr="00B021D8" w:rsidRDefault="00CD44B9" w:rsidP="00CD44B9">
      <w:r w:rsidRPr="00B021D8">
        <w:t>Исполнение бюджета будет полностью осуществляться по казначейской системе, что позволит усилить текущий контроль за использованием бюджетных средств.</w:t>
      </w:r>
    </w:p>
    <w:p w:rsidR="00CD44B9" w:rsidRDefault="00CD44B9" w:rsidP="00CD44B9">
      <w:r w:rsidRPr="00B021D8">
        <w:t>Бюджет сформирован по</w:t>
      </w:r>
      <w:r w:rsidR="006D3725">
        <w:t xml:space="preserve"> федеральным, краевым</w:t>
      </w:r>
      <w:r w:rsidR="006D3725" w:rsidRPr="006D3725">
        <w:t xml:space="preserve">, </w:t>
      </w:r>
      <w:r w:rsidRPr="006D3725">
        <w:t>районными</w:t>
      </w:r>
      <w:r w:rsidR="006D3725" w:rsidRPr="006D3725">
        <w:t>,</w:t>
      </w:r>
      <w:r w:rsidR="006D3725">
        <w:t xml:space="preserve"> </w:t>
      </w:r>
      <w:r w:rsidR="006D3725" w:rsidRPr="006D3725">
        <w:t>местными</w:t>
      </w:r>
      <w:r w:rsidRPr="00B021D8">
        <w:t xml:space="preserve"> нормативам</w:t>
      </w:r>
      <w:r w:rsidR="006D3725">
        <w:t>и</w:t>
      </w:r>
      <w:r w:rsidRPr="00B021D8">
        <w:t>.</w:t>
      </w:r>
    </w:p>
    <w:p w:rsidR="009F6E71" w:rsidRDefault="009F6E71" w:rsidP="00CD44B9"/>
    <w:p w:rsidR="009F6E71" w:rsidRDefault="009F6E71" w:rsidP="00CD44B9"/>
    <w:p w:rsidR="009F6E71" w:rsidRDefault="009F6E71" w:rsidP="00CD44B9"/>
    <w:p w:rsidR="00CD44B9" w:rsidRDefault="00CD44B9" w:rsidP="00CD44B9">
      <w:r w:rsidRPr="00B021D8">
        <w:t xml:space="preserve"> Бюджетная обеспеченность на одного жителя поселения составит в 201</w:t>
      </w:r>
      <w:r w:rsidR="00A54E9E">
        <w:t>5</w:t>
      </w:r>
      <w:r w:rsidRPr="00B021D8">
        <w:t xml:space="preserve"> году </w:t>
      </w:r>
      <w:r w:rsidRPr="00A54E9E">
        <w:rPr>
          <w:color w:val="FF0000"/>
        </w:rPr>
        <w:t>18,1 тыс.рубля</w:t>
      </w:r>
      <w:r w:rsidRPr="007E788A">
        <w:t>,</w:t>
      </w:r>
      <w:r w:rsidRPr="00B021D8">
        <w:t xml:space="preserve"> что позволит решать текущие социальные вопросы, справиться с полномочиями в решении вопросов местного значения при эффективном расходовании бюджетных средств.</w:t>
      </w:r>
    </w:p>
    <w:p w:rsidR="00B15E3E" w:rsidRDefault="00B15E3E" w:rsidP="00637325">
      <w:pPr>
        <w:ind w:firstLine="709"/>
        <w:jc w:val="both"/>
      </w:pPr>
    </w:p>
    <w:p w:rsidR="000B16C3" w:rsidRDefault="00CD44B9" w:rsidP="000B16C3">
      <w:pPr>
        <w:jc w:val="both"/>
        <w:rPr>
          <w:b/>
        </w:rPr>
      </w:pPr>
      <w:r>
        <w:rPr>
          <w:b/>
        </w:rPr>
        <w:t>4</w:t>
      </w:r>
      <w:r w:rsidR="000B16C3" w:rsidRPr="000B16C3">
        <w:rPr>
          <w:b/>
        </w:rPr>
        <w:t>.Эффективность использования муниципальной собственности</w:t>
      </w:r>
    </w:p>
    <w:p w:rsidR="00B00C1E" w:rsidRDefault="00B00C1E" w:rsidP="000B16C3">
      <w:pPr>
        <w:jc w:val="both"/>
        <w:rPr>
          <w:b/>
        </w:rPr>
      </w:pPr>
    </w:p>
    <w:p w:rsidR="00B00C1E" w:rsidRPr="003F1888" w:rsidRDefault="000B16C3" w:rsidP="000B16C3">
      <w:pPr>
        <w:jc w:val="both"/>
      </w:pPr>
      <w:r w:rsidRPr="003F1888">
        <w:t xml:space="preserve">           </w:t>
      </w:r>
      <w:r w:rsidR="00B00C1E" w:rsidRPr="003F1888">
        <w:t xml:space="preserve">В 2006 году согласно Федерального закона № 131 подготовлены, согласованы, приняты решения депутатов муниципального образования «Тигильский муниципальный район» и направлены предложения в Думу КАО для рассмотрения и принятия законов Корякского автономного округа «О </w:t>
      </w:r>
      <w:r w:rsidR="00A07E03" w:rsidRPr="003F1888">
        <w:t>разграничении</w:t>
      </w:r>
      <w:r w:rsidR="00B00C1E" w:rsidRPr="003F1888">
        <w:t xml:space="preserve"> имущества, находящегося в муниципальной собственности, между муниципальным образованием «Тигильский муниципальный район» и сельским поселением «село </w:t>
      </w:r>
      <w:r w:rsidR="00B15E3E" w:rsidRPr="003F1888">
        <w:t>Лесная</w:t>
      </w:r>
      <w:r w:rsidR="00B00C1E" w:rsidRPr="003F1888">
        <w:t>».</w:t>
      </w:r>
    </w:p>
    <w:p w:rsidR="005C5C3C" w:rsidRPr="003F1888" w:rsidRDefault="00B00C1E" w:rsidP="005C5C3C">
      <w:pPr>
        <w:jc w:val="both"/>
      </w:pPr>
      <w:r w:rsidRPr="003F1888">
        <w:t xml:space="preserve">          На основании принятых законов (законы КАО о </w:t>
      </w:r>
      <w:r w:rsidR="00664201" w:rsidRPr="003F1888">
        <w:t>разграничении</w:t>
      </w:r>
      <w:r w:rsidRPr="003F1888">
        <w:t xml:space="preserve"> муниципального имущества №208-оз</w:t>
      </w:r>
      <w:r w:rsidR="00637325" w:rsidRPr="003F1888">
        <w:t xml:space="preserve"> </w:t>
      </w:r>
      <w:r w:rsidRPr="003F1888">
        <w:t xml:space="preserve">и №209-оз от 09.08.2006г., №216-оз, </w:t>
      </w:r>
      <w:r w:rsidR="005C5C3C" w:rsidRPr="003F1888">
        <w:t>№217</w:t>
      </w:r>
      <w:r w:rsidRPr="003F1888">
        <w:t>-оз</w:t>
      </w:r>
      <w:r w:rsidR="005C5C3C" w:rsidRPr="003F1888">
        <w:t>, №218</w:t>
      </w:r>
      <w:r w:rsidRPr="003F1888">
        <w:t>-оз</w:t>
      </w:r>
      <w:r w:rsidR="005C5C3C" w:rsidRPr="003F1888">
        <w:t>, №219-оз  и  №220-оз</w:t>
      </w:r>
      <w:r w:rsidR="00637325" w:rsidRPr="003F1888">
        <w:t xml:space="preserve"> </w:t>
      </w:r>
      <w:r w:rsidR="005C5C3C" w:rsidRPr="003F1888">
        <w:t xml:space="preserve"> от 10.10.2006г., а также закон №232-оз от 03.11.2006г.) имущество передано муниципальному образованию сельское поселение «село </w:t>
      </w:r>
      <w:r w:rsidR="00B15E3E" w:rsidRPr="003F1888">
        <w:t>Лесная</w:t>
      </w:r>
      <w:r w:rsidR="005C5C3C" w:rsidRPr="003F1888">
        <w:t>» и подписан акт приема-передачи имущества.</w:t>
      </w:r>
      <w:r w:rsidR="00034E74" w:rsidRPr="003F1888">
        <w:t xml:space="preserve"> </w:t>
      </w:r>
    </w:p>
    <w:p w:rsidR="00034E74" w:rsidRDefault="00FC3000" w:rsidP="005C5C3C">
      <w:pPr>
        <w:jc w:val="both"/>
      </w:pPr>
      <w:r w:rsidRPr="00FC3000">
        <w:rPr>
          <w:color w:val="FF0000"/>
        </w:rPr>
        <w:t>Проведены</w:t>
      </w:r>
      <w:r w:rsidR="003F1888">
        <w:t xml:space="preserve"> работы по</w:t>
      </w:r>
      <w:r w:rsidR="00034E74">
        <w:t xml:space="preserve"> технической документации на переданное имущество</w:t>
      </w:r>
      <w:r w:rsidR="003F1888">
        <w:t xml:space="preserve">. </w:t>
      </w:r>
      <w:r w:rsidR="00034E74">
        <w:t>регистр</w:t>
      </w:r>
      <w:r w:rsidR="003F1888">
        <w:t>ация</w:t>
      </w:r>
      <w:r w:rsidR="00034E74">
        <w:t xml:space="preserve"> право собственности на переданное имущество в органах юстиции.</w:t>
      </w:r>
    </w:p>
    <w:p w:rsidR="00476F0D" w:rsidRPr="00FC3000" w:rsidRDefault="00476F0D" w:rsidP="00476F0D">
      <w:pPr>
        <w:rPr>
          <w:color w:val="FF0000"/>
        </w:rPr>
      </w:pPr>
      <w:r w:rsidRPr="00FC3000">
        <w:rPr>
          <w:color w:val="FF0000"/>
        </w:rPr>
        <w:t>В целях эффективного управления муниципальным имуществом необходимо провести инвентаризацию всего муниципального имущества и зарегистрировать право собственности на объекты муниципального имущества</w:t>
      </w:r>
      <w:r w:rsidR="003F1888" w:rsidRPr="00FC3000">
        <w:rPr>
          <w:color w:val="FF0000"/>
        </w:rPr>
        <w:t>(жилищный фонд)</w:t>
      </w:r>
      <w:r w:rsidRPr="00FC3000">
        <w:rPr>
          <w:color w:val="FF0000"/>
        </w:rPr>
        <w:t>.</w:t>
      </w:r>
    </w:p>
    <w:p w:rsidR="00476F0D" w:rsidRPr="009F6E71" w:rsidRDefault="00476F0D" w:rsidP="00476F0D">
      <w:r w:rsidRPr="00DD3DC0">
        <w:t xml:space="preserve"> Одним из важнейших направлений эффективного управления имуществом является </w:t>
      </w:r>
      <w:r w:rsidRPr="009F6E71">
        <w:t>организация работы по разграничению государственной собственности на землю.</w:t>
      </w:r>
    </w:p>
    <w:p w:rsidR="00476F0D" w:rsidRPr="00DD3DC0" w:rsidRDefault="00476F0D" w:rsidP="00476F0D">
      <w:r w:rsidRPr="00FC3000">
        <w:rPr>
          <w:color w:val="FF0000"/>
        </w:rPr>
        <w:t>Для регистрации права муниципальной собственности на земельные участки, подлежащие разграничению, требуется подтверждение права муниципальной собственности на муниципальные объекты недвижимости, расположенные на разграничиваемых земельных участках.</w:t>
      </w:r>
      <w:r w:rsidRPr="009F6E71">
        <w:t xml:space="preserve"> </w:t>
      </w:r>
      <w:r w:rsidRPr="00AB7BE3">
        <w:rPr>
          <w:color w:val="FF0000"/>
        </w:rPr>
        <w:t>При регистрации права собственности на указанные объекты недвижимости, а также на земельные участки, на которых расположены данные объекты недвижимости, необходима техническая документация</w:t>
      </w:r>
      <w:r w:rsidR="006D3725" w:rsidRPr="00AB7BE3">
        <w:rPr>
          <w:color w:val="FF0000"/>
        </w:rPr>
        <w:t>,</w:t>
      </w:r>
      <w:r w:rsidRPr="00AB7BE3">
        <w:rPr>
          <w:color w:val="FF0000"/>
        </w:rPr>
        <w:t xml:space="preserve"> В соответствии с земельным законодательством РФ кадастровый учет пустующих земельных участков необходим при предоставлении данных земельных участков в аренду, постоянное (бессрочное) пользование, а также при совершении любых других сделок. Для постановки на кадастровый учет, в первую очередь, необходимо провести работы по межеванию, т.е. определению границ определенного земельного участка на местности. Данные работы требуют значительных материальных затрат</w:t>
      </w:r>
      <w:r w:rsidRPr="009F6E71">
        <w:t>. Основными этапами реализации</w:t>
      </w:r>
      <w:r w:rsidRPr="00DD3DC0">
        <w:t xml:space="preserve"> данного направления являются:</w:t>
      </w:r>
    </w:p>
    <w:p w:rsidR="00476F0D" w:rsidRPr="00DD3DC0" w:rsidRDefault="00476F0D" w:rsidP="00476F0D">
      <w:r w:rsidRPr="00DD3DC0">
        <w:t xml:space="preserve">  - повышение эффективного землепользования, формирование эффективного механизма регулирования земельных отношений и управления земельными ресурсами.</w:t>
      </w:r>
    </w:p>
    <w:p w:rsidR="00476F0D" w:rsidRPr="00DD3DC0" w:rsidRDefault="00476F0D" w:rsidP="00476F0D">
      <w:r w:rsidRPr="00DD3DC0">
        <w:t>- обеспечение государственной регистрации права на земельные участки;</w:t>
      </w:r>
    </w:p>
    <w:p w:rsidR="00476F0D" w:rsidRPr="00DD3DC0" w:rsidRDefault="00476F0D" w:rsidP="00476F0D">
      <w:r w:rsidRPr="00DD3DC0">
        <w:t xml:space="preserve"> - установление общих принципов расчета арендной платы за участки, находящихся в муниципальной собственности;</w:t>
      </w:r>
    </w:p>
    <w:p w:rsidR="00476F0D" w:rsidRPr="00DD3DC0" w:rsidRDefault="00476F0D" w:rsidP="00476F0D">
      <w:r w:rsidRPr="00DD3DC0">
        <w:t xml:space="preserve"> - контроль за эффективным использованием земельных участков и расположенными на них объектами недвижимого имущества.</w:t>
      </w:r>
    </w:p>
    <w:p w:rsidR="00476F0D" w:rsidRPr="00DD3DC0" w:rsidRDefault="00476F0D" w:rsidP="00476F0D">
      <w:r w:rsidRPr="00DD3DC0">
        <w:t>- проведение работ по определению кадастровой стоимости земельных участков на основе кадастровой оценки земли;</w:t>
      </w:r>
    </w:p>
    <w:p w:rsidR="00476F0D" w:rsidRPr="00DD3DC0" w:rsidRDefault="00476F0D" w:rsidP="00476F0D">
      <w:r w:rsidRPr="00DD3DC0">
        <w:t>- продажа права собственности на свободные земельные участки, права на заключение договоров аренды на конкурсной основе;</w:t>
      </w:r>
    </w:p>
    <w:p w:rsidR="00476F0D" w:rsidRPr="00404782" w:rsidRDefault="00476F0D" w:rsidP="00476F0D">
      <w:r w:rsidRPr="00DD3DC0">
        <w:t>- выявление неиспользуемых земель.</w:t>
      </w:r>
    </w:p>
    <w:p w:rsidR="00476F0D" w:rsidRDefault="00476F0D" w:rsidP="005C5C3C">
      <w:pPr>
        <w:jc w:val="both"/>
      </w:pPr>
    </w:p>
    <w:p w:rsidR="00637325" w:rsidRPr="005C5C3C" w:rsidRDefault="00CD44B9" w:rsidP="005C5C3C">
      <w:pPr>
        <w:jc w:val="both"/>
        <w:rPr>
          <w:b/>
        </w:rPr>
      </w:pPr>
      <w:r>
        <w:rPr>
          <w:b/>
        </w:rPr>
        <w:lastRenderedPageBreak/>
        <w:t>5</w:t>
      </w:r>
      <w:r w:rsidR="005C5C3C" w:rsidRPr="005C5C3C">
        <w:rPr>
          <w:b/>
        </w:rPr>
        <w:t>.Сельское хозяйство</w:t>
      </w:r>
      <w:r w:rsidR="00637325" w:rsidRPr="005C5C3C">
        <w:rPr>
          <w:b/>
        </w:rPr>
        <w:t xml:space="preserve">                          </w:t>
      </w:r>
    </w:p>
    <w:p w:rsidR="00BC7548" w:rsidRDefault="005C5C3C" w:rsidP="00BC7548">
      <w:pPr>
        <w:spacing w:before="100" w:beforeAutospacing="1"/>
        <w:ind w:firstLine="709"/>
        <w:jc w:val="both"/>
      </w:pPr>
      <w:r>
        <w:t>В настоящее время в сельском поселении все отрасли агропромышленного комплекса претерпевают глубокий кризис. Предприятия, занимающи</w:t>
      </w:r>
      <w:r w:rsidR="00086985">
        <w:t>еся разведением КРС,</w:t>
      </w:r>
      <w:r>
        <w:t xml:space="preserve"> птицы, кроликов и производством сельскохозяйственной продукции </w:t>
      </w:r>
      <w:r w:rsidR="005A5210">
        <w:t xml:space="preserve">давно </w:t>
      </w:r>
      <w:r>
        <w:t>прекратили своё существование.</w:t>
      </w:r>
      <w:r w:rsidR="00EE077E">
        <w:t xml:space="preserve"> </w:t>
      </w:r>
      <w:r>
        <w:t>На данный момент</w:t>
      </w:r>
      <w:r w:rsidR="00EE077E">
        <w:t xml:space="preserve"> </w:t>
      </w:r>
      <w:r w:rsidR="00BC7548">
        <w:t xml:space="preserve">животноводство в сельском поселении </w:t>
      </w:r>
      <w:r w:rsidR="00220705">
        <w:t>полностью отсутствует</w:t>
      </w:r>
      <w:r w:rsidR="00BC7548">
        <w:t xml:space="preserve">.                                </w:t>
      </w:r>
    </w:p>
    <w:p w:rsidR="00BC7548" w:rsidRDefault="00BC7548" w:rsidP="00BC7548">
      <w:pPr>
        <w:ind w:firstLine="709"/>
        <w:jc w:val="both"/>
      </w:pPr>
      <w:r>
        <w:t>В 201</w:t>
      </w:r>
      <w:r w:rsidR="001A79E6" w:rsidRPr="001A79E6">
        <w:t>3</w:t>
      </w:r>
      <w:r w:rsidR="003F1888">
        <w:t>-2014</w:t>
      </w:r>
      <w:r>
        <w:t xml:space="preserve"> г</w:t>
      </w:r>
      <w:r w:rsidR="00467135">
        <w:t>.г.</w:t>
      </w:r>
      <w:r>
        <w:t xml:space="preserve">  в муниципальном образовании сельское поселение «село </w:t>
      </w:r>
      <w:r w:rsidR="00B15E3E">
        <w:t>Лесная</w:t>
      </w:r>
      <w:r>
        <w:t>»  производств</w:t>
      </w:r>
      <w:r w:rsidR="00220705">
        <w:t>ом</w:t>
      </w:r>
      <w:r>
        <w:t xml:space="preserve"> продукции животноводства и овощеводства </w:t>
      </w:r>
      <w:r w:rsidR="00D943DE">
        <w:t>ж</w:t>
      </w:r>
      <w:r w:rsidR="00220705">
        <w:t>ители села занимались только для личного потребления</w:t>
      </w:r>
    </w:p>
    <w:p w:rsidR="00BC7548" w:rsidRDefault="00BC7548" w:rsidP="00BC7548">
      <w:pPr>
        <w:ind w:firstLine="709"/>
        <w:jc w:val="both"/>
      </w:pPr>
    </w:p>
    <w:p w:rsidR="00086985" w:rsidRDefault="00086985" w:rsidP="00086985">
      <w:pPr>
        <w:ind w:firstLine="709"/>
        <w:jc w:val="both"/>
      </w:pPr>
      <w:r>
        <w:t xml:space="preserve">Для обеспечения сельхозпродукцией </w:t>
      </w:r>
      <w:r w:rsidR="004620C2">
        <w:t xml:space="preserve">бюджетных учреждений сельского поселения «село </w:t>
      </w:r>
      <w:r w:rsidR="00B15E3E">
        <w:t>Лесная</w:t>
      </w:r>
      <w:r w:rsidR="004620C2">
        <w:t>» необходимо пересмотреть закупочные цены в сторону увеличения.</w:t>
      </w:r>
    </w:p>
    <w:p w:rsidR="004620C2" w:rsidRDefault="004620C2" w:rsidP="00086985">
      <w:pPr>
        <w:ind w:firstLine="709"/>
        <w:jc w:val="both"/>
      </w:pPr>
      <w:r>
        <w:t>Орган местного самоупра</w:t>
      </w:r>
      <w:r w:rsidR="005A5210">
        <w:t>вления сельского поселения мог</w:t>
      </w:r>
      <w:r>
        <w:t xml:space="preserve"> бы принять участие в развитии личных подсобных хозяйств, при наличии средств в бюджете. </w:t>
      </w:r>
      <w:r w:rsidR="00467135">
        <w:t xml:space="preserve">                                            </w:t>
      </w:r>
      <w:r>
        <w:t xml:space="preserve">В настоящее время деятельность  сводится только к ведению </w:t>
      </w:r>
      <w:r w:rsidR="00467135">
        <w:t>бесхозяйственных</w:t>
      </w:r>
      <w:r>
        <w:t xml:space="preserve"> книг, в которых ведется учет домашнего скота в хозяйствах. </w:t>
      </w:r>
    </w:p>
    <w:p w:rsidR="004620C2" w:rsidRDefault="004620C2" w:rsidP="00086985">
      <w:pPr>
        <w:ind w:firstLine="709"/>
        <w:jc w:val="both"/>
      </w:pPr>
      <w:r>
        <w:t xml:space="preserve">Муниципальное образование сельское поселение «село </w:t>
      </w:r>
      <w:r w:rsidR="00B15E3E">
        <w:t>Лесная</w:t>
      </w:r>
      <w:r>
        <w:t>» из-за дефицита финансового обеспечения не составляло программы развития личного подсобного и крестьянского</w:t>
      </w:r>
      <w:r w:rsidR="00652FA4">
        <w:t xml:space="preserve"> (фермерского)</w:t>
      </w:r>
      <w:r>
        <w:t xml:space="preserve"> хозяйства</w:t>
      </w:r>
      <w:r w:rsidR="00652FA4">
        <w:t xml:space="preserve"> и не предоставляло финансовой поддержки личным подсобным  и крестьянским (фермерским) хозяйствам в виде кредитов.</w:t>
      </w:r>
    </w:p>
    <w:p w:rsidR="00652FA4" w:rsidRDefault="00652FA4" w:rsidP="00086985">
      <w:pPr>
        <w:ind w:firstLine="709"/>
        <w:jc w:val="both"/>
      </w:pPr>
      <w:r>
        <w:t xml:space="preserve">Государственное и лизинговое кредитование сельхозпроизводителей в муниципальном образовании сельское поселение «село </w:t>
      </w:r>
      <w:r w:rsidR="00B15E3E">
        <w:t>Лесная</w:t>
      </w:r>
      <w:r>
        <w:t>» отсутствует.</w:t>
      </w:r>
    </w:p>
    <w:p w:rsidR="00652FA4" w:rsidRDefault="00652FA4" w:rsidP="00086985">
      <w:pPr>
        <w:ind w:firstLine="709"/>
        <w:jc w:val="both"/>
      </w:pPr>
      <w:r>
        <w:t>Отсутствует сеть сельскохозяйственных потребительских кооперативов по переработке продукции</w:t>
      </w:r>
      <w:r w:rsidRPr="00652FA4">
        <w:t xml:space="preserve"> </w:t>
      </w:r>
      <w:r>
        <w:t>личных подсобных и крестьянских (фермерских) хозяйств.</w:t>
      </w:r>
    </w:p>
    <w:p w:rsidR="00652FA4" w:rsidRDefault="00652FA4" w:rsidP="00086985">
      <w:pPr>
        <w:ind w:firstLine="709"/>
        <w:jc w:val="both"/>
      </w:pPr>
      <w:r>
        <w:t>Для эффективного развития личного подсобного и крестьянского (фермерского) хозяйства, требуется государственная поддержка.</w:t>
      </w:r>
    </w:p>
    <w:p w:rsidR="00652FA4" w:rsidRDefault="00652FA4" w:rsidP="00086985">
      <w:pPr>
        <w:ind w:firstLine="709"/>
        <w:jc w:val="both"/>
      </w:pPr>
      <w:r>
        <w:t xml:space="preserve">Без значительного финансового вливания на территории сельского поселения «село </w:t>
      </w:r>
      <w:r w:rsidR="00B15E3E">
        <w:t>Лесная</w:t>
      </w:r>
      <w:r>
        <w:t>» невозможно создавать условия для производства овощей, яиц, мяса</w:t>
      </w:r>
      <w:r w:rsidR="00216555">
        <w:t xml:space="preserve"> и тем более для создания полноценного рынка этой продукции. Специфические северные условия не позволяют местным фермерам иметь доходы от производства из-за высокой себестоимости продукции. А органы местного самоуправления не имеют возможности выделять дотации на это производство. Таково состояние развития сельского хозяйства в сельском поселении «село </w:t>
      </w:r>
      <w:r w:rsidR="00B15E3E">
        <w:t>Лесная</w:t>
      </w:r>
      <w:r w:rsidR="00220705">
        <w:t>»</w:t>
      </w:r>
      <w:r w:rsidR="00216555">
        <w:t xml:space="preserve"> на 01.01.201</w:t>
      </w:r>
      <w:r w:rsidR="006D3725">
        <w:t>4</w:t>
      </w:r>
      <w:r w:rsidR="00216555">
        <w:t>г.</w:t>
      </w:r>
    </w:p>
    <w:p w:rsidR="00216555" w:rsidRDefault="00216555" w:rsidP="00216555">
      <w:pPr>
        <w:jc w:val="both"/>
      </w:pPr>
    </w:p>
    <w:p w:rsidR="00216555" w:rsidRDefault="00CD44B9" w:rsidP="00216555">
      <w:pPr>
        <w:jc w:val="both"/>
        <w:rPr>
          <w:b/>
        </w:rPr>
      </w:pPr>
      <w:r>
        <w:rPr>
          <w:b/>
        </w:rPr>
        <w:t>6</w:t>
      </w:r>
      <w:r w:rsidR="00216555">
        <w:rPr>
          <w:b/>
        </w:rPr>
        <w:t>.И</w:t>
      </w:r>
      <w:r w:rsidR="00216555" w:rsidRPr="00216555">
        <w:rPr>
          <w:b/>
        </w:rPr>
        <w:t>нвестиционая деятельность</w:t>
      </w:r>
    </w:p>
    <w:p w:rsidR="00216555" w:rsidRPr="00216555" w:rsidRDefault="00216555" w:rsidP="00216555">
      <w:pPr>
        <w:ind w:firstLine="709"/>
        <w:jc w:val="both"/>
      </w:pPr>
    </w:p>
    <w:p w:rsidR="00652FA4" w:rsidRDefault="00216555" w:rsidP="00086985">
      <w:pPr>
        <w:ind w:firstLine="709"/>
        <w:jc w:val="both"/>
      </w:pPr>
      <w:r>
        <w:t>Вложения в основной капитал в основном осуществляется в бюджетных учреждениях.</w:t>
      </w:r>
    </w:p>
    <w:p w:rsidR="00216555" w:rsidRDefault="00216555" w:rsidP="00216555">
      <w:pPr>
        <w:jc w:val="both"/>
      </w:pPr>
    </w:p>
    <w:p w:rsidR="00216555" w:rsidRDefault="00CD44B9" w:rsidP="00216555">
      <w:pPr>
        <w:jc w:val="both"/>
        <w:rPr>
          <w:b/>
        </w:rPr>
      </w:pPr>
      <w:r>
        <w:rPr>
          <w:b/>
        </w:rPr>
        <w:t>7</w:t>
      </w:r>
      <w:r w:rsidR="00216555" w:rsidRPr="00216555">
        <w:rPr>
          <w:b/>
        </w:rPr>
        <w:t>.Денежные доходы населения</w:t>
      </w:r>
    </w:p>
    <w:p w:rsidR="00C72E5D" w:rsidRDefault="00C72E5D" w:rsidP="00216555">
      <w:pPr>
        <w:jc w:val="both"/>
      </w:pPr>
    </w:p>
    <w:p w:rsidR="00216555" w:rsidRDefault="00C72E5D" w:rsidP="00216555">
      <w:pPr>
        <w:ind w:firstLine="709"/>
        <w:jc w:val="both"/>
      </w:pPr>
      <w:r>
        <w:t>Основным источником доходов населения остается за</w:t>
      </w:r>
      <w:r w:rsidR="005A5210">
        <w:t>работная плата, пенсии, пособия на детей, пособия по безработице.</w:t>
      </w:r>
    </w:p>
    <w:p w:rsidR="00C72E5D" w:rsidRDefault="00C72E5D" w:rsidP="00216555">
      <w:pPr>
        <w:ind w:firstLine="709"/>
        <w:jc w:val="both"/>
      </w:pPr>
      <w:r>
        <w:t xml:space="preserve">  </w:t>
      </w: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C72E5D" w:rsidRDefault="00CD44B9" w:rsidP="00C72E5D">
      <w:pPr>
        <w:jc w:val="both"/>
        <w:rPr>
          <w:b/>
        </w:rPr>
      </w:pPr>
      <w:r>
        <w:rPr>
          <w:b/>
        </w:rPr>
        <w:t>8</w:t>
      </w:r>
      <w:r w:rsidR="00C72E5D">
        <w:rPr>
          <w:b/>
        </w:rPr>
        <w:t>.Рынок труда</w:t>
      </w:r>
    </w:p>
    <w:p w:rsidR="00C72E5D" w:rsidRDefault="00C72E5D" w:rsidP="00C72E5D">
      <w:pPr>
        <w:ind w:firstLine="709"/>
        <w:jc w:val="both"/>
        <w:rPr>
          <w:b/>
        </w:rPr>
      </w:pPr>
    </w:p>
    <w:p w:rsidR="00C72E5D" w:rsidRDefault="00C72E5D" w:rsidP="00C72E5D">
      <w:pPr>
        <w:ind w:firstLine="709"/>
        <w:jc w:val="both"/>
      </w:pPr>
      <w:r w:rsidRPr="00C72E5D">
        <w:t xml:space="preserve">В целом по муниципальному образованию сельское поселение «село </w:t>
      </w:r>
      <w:r w:rsidR="00467135">
        <w:t>Лесная</w:t>
      </w:r>
      <w:r w:rsidRPr="00C72E5D">
        <w:t>»</w:t>
      </w:r>
      <w:r>
        <w:t xml:space="preserve"> в 201</w:t>
      </w:r>
      <w:r w:rsidR="00467135">
        <w:t>4</w:t>
      </w:r>
      <w:r w:rsidR="00AB7BE3">
        <w:t xml:space="preserve">5 </w:t>
      </w:r>
      <w:r>
        <w:t>году</w:t>
      </w:r>
      <w:r w:rsidR="005458FF">
        <w:t xml:space="preserve"> уровень безработицы составил </w:t>
      </w:r>
      <w:r w:rsidR="009C3F68">
        <w:t xml:space="preserve">37 % </w:t>
      </w:r>
      <w:r w:rsidR="005458FF">
        <w:t>от количества экономически активного населения.</w:t>
      </w:r>
    </w:p>
    <w:p w:rsidR="00AB7BE3" w:rsidRDefault="00AB7BE3" w:rsidP="00AB7BE3">
      <w:pPr>
        <w:ind w:firstLine="709"/>
        <w:jc w:val="both"/>
      </w:pPr>
      <w:r w:rsidRPr="00AA793A">
        <w:t>Следует обратить внимание</w:t>
      </w:r>
      <w:r>
        <w:t xml:space="preserve"> на такое явление как «скрытая» безработица, незарегистрированные в КГУ ЦЗН Тигильского района безработные составляют 20% от общего числа экономически активного населения. Также большую долю в общем числе незанятых и незарегистрированных граждан составляют представители КМНС – 100%.</w:t>
      </w:r>
    </w:p>
    <w:p w:rsidR="00367408" w:rsidRDefault="005458FF" w:rsidP="005458FF">
      <w:pPr>
        <w:ind w:firstLine="709"/>
        <w:jc w:val="both"/>
        <w:rPr>
          <w:b/>
        </w:rPr>
      </w:pPr>
      <w:r>
        <w:t>В с</w:t>
      </w:r>
      <w:r w:rsidR="00C31B83">
        <w:t>еле имеется, кроме</w:t>
      </w:r>
      <w:r w:rsidR="00220705">
        <w:t xml:space="preserve"> муниципальных учреждений</w:t>
      </w:r>
      <w:r>
        <w:t>, участок ОАО «</w:t>
      </w:r>
      <w:r w:rsidR="00467135">
        <w:t>ЮЭСК</w:t>
      </w:r>
      <w:r w:rsidR="009C3F68">
        <w:t>о»</w:t>
      </w:r>
      <w:r w:rsidR="002F1309">
        <w:t xml:space="preserve"> </w:t>
      </w:r>
      <w:r w:rsidR="00122E01">
        <w:t>12 чел.</w:t>
      </w:r>
      <w:r w:rsidR="009C3F68">
        <w:t>, пожарный пост</w:t>
      </w:r>
      <w:r w:rsidR="00122E01">
        <w:t xml:space="preserve"> </w:t>
      </w:r>
      <w:r w:rsidR="00467135">
        <w:t>2</w:t>
      </w:r>
      <w:r w:rsidR="00122E01">
        <w:t xml:space="preserve"> чел</w:t>
      </w:r>
      <w:r w:rsidR="009C3F68">
        <w:t xml:space="preserve">, </w:t>
      </w:r>
      <w:r w:rsidR="00467135">
        <w:t>2</w:t>
      </w:r>
      <w:r w:rsidR="009C3F68">
        <w:t xml:space="preserve"> родовых общины</w:t>
      </w:r>
      <w:r w:rsidR="00122E01">
        <w:t xml:space="preserve"> в которых занято </w:t>
      </w:r>
      <w:r w:rsidR="00467135">
        <w:t>10</w:t>
      </w:r>
      <w:r w:rsidR="00122E01">
        <w:t xml:space="preserve"> человек</w:t>
      </w:r>
      <w:r w:rsidR="009C3F68">
        <w:t>,</w:t>
      </w:r>
      <w:r w:rsidR="00122E01">
        <w:t xml:space="preserve"> основным видом деятельности которых является рыболовство,</w:t>
      </w:r>
      <w:r w:rsidR="009C3F68">
        <w:t xml:space="preserve"> </w:t>
      </w:r>
      <w:r w:rsidR="00467135">
        <w:t>5</w:t>
      </w:r>
      <w:r w:rsidR="009C3F68">
        <w:t xml:space="preserve"> частных предпринимателя, зан</w:t>
      </w:r>
      <w:r w:rsidR="00467135">
        <w:t>имающихся торговой</w:t>
      </w:r>
      <w:r w:rsidR="00AB7BE3">
        <w:t xml:space="preserve"> </w:t>
      </w:r>
      <w:r w:rsidR="00467135">
        <w:t xml:space="preserve">деятельностью </w:t>
      </w:r>
      <w:r w:rsidR="00AB7BE3">
        <w:t>.</w:t>
      </w:r>
      <w:r w:rsidR="00467135">
        <w:t xml:space="preserve">                                                                                                                                                    </w:t>
      </w:r>
      <w:r w:rsidR="00220705">
        <w:t xml:space="preserve"> </w:t>
      </w:r>
      <w:r>
        <w:t>Население  в  основном  занято  в  бюджетных  учреждениях.</w:t>
      </w:r>
      <w:r w:rsidR="00C72E5D">
        <w:rPr>
          <w:b/>
        </w:rPr>
        <w:t xml:space="preserve">   </w:t>
      </w:r>
    </w:p>
    <w:p w:rsidR="006F037B" w:rsidRDefault="006F037B" w:rsidP="006F037B">
      <w:pPr>
        <w:jc w:val="both"/>
      </w:pPr>
    </w:p>
    <w:p w:rsidR="00CD44B9" w:rsidRDefault="00CD44B9" w:rsidP="006F037B">
      <w:pPr>
        <w:jc w:val="both"/>
        <w:rPr>
          <w:b/>
        </w:rPr>
      </w:pPr>
    </w:p>
    <w:p w:rsidR="006F037B" w:rsidRDefault="00CD44B9" w:rsidP="006F037B">
      <w:pPr>
        <w:jc w:val="both"/>
        <w:rPr>
          <w:b/>
        </w:rPr>
      </w:pPr>
      <w:r>
        <w:rPr>
          <w:b/>
        </w:rPr>
        <w:t>9</w:t>
      </w:r>
      <w:r w:rsidR="006F037B">
        <w:rPr>
          <w:b/>
        </w:rPr>
        <w:t>.Социальная сфера муниципальных образований</w:t>
      </w:r>
    </w:p>
    <w:p w:rsidR="006F037B" w:rsidRDefault="006F037B" w:rsidP="006F037B">
      <w:pPr>
        <w:jc w:val="both"/>
        <w:rPr>
          <w:b/>
        </w:rPr>
      </w:pPr>
    </w:p>
    <w:p w:rsidR="006F037B" w:rsidRDefault="00CD44B9" w:rsidP="006F037B">
      <w:pPr>
        <w:ind w:firstLine="709"/>
        <w:jc w:val="both"/>
        <w:rPr>
          <w:b/>
        </w:rPr>
      </w:pPr>
      <w:r>
        <w:rPr>
          <w:b/>
        </w:rPr>
        <w:t>9</w:t>
      </w:r>
      <w:r w:rsidR="006F037B">
        <w:rPr>
          <w:b/>
        </w:rPr>
        <w:t>.1.Образование</w:t>
      </w:r>
    </w:p>
    <w:p w:rsidR="005A5210" w:rsidRDefault="005A5210" w:rsidP="006F037B">
      <w:pPr>
        <w:ind w:firstLine="709"/>
        <w:jc w:val="both"/>
        <w:rPr>
          <w:b/>
        </w:rPr>
      </w:pPr>
    </w:p>
    <w:p w:rsidR="00DF7356" w:rsidRDefault="00DF7356" w:rsidP="00DF7356">
      <w:pPr>
        <w:ind w:firstLine="709"/>
        <w:jc w:val="both"/>
      </w:pPr>
      <w:r>
        <w:t>В настоящее время в сельском поселении функционирует 1 средняя общеобразовательная  школа -  М</w:t>
      </w:r>
      <w:r w:rsidR="00B073F7">
        <w:t>Б</w:t>
      </w:r>
      <w:r>
        <w:t>ОУ «</w:t>
      </w:r>
      <w:r w:rsidR="00B15E3E">
        <w:t>Леснов</w:t>
      </w:r>
      <w:r w:rsidR="00220705">
        <w:t>ская средняя</w:t>
      </w:r>
      <w:r w:rsidR="00B073F7">
        <w:t xml:space="preserve"> общеобразовательная</w:t>
      </w:r>
      <w:r w:rsidR="00220705">
        <w:t xml:space="preserve"> школа</w:t>
      </w:r>
      <w:r w:rsidR="00567A09">
        <w:t>»</w:t>
      </w:r>
      <w:r w:rsidR="00220705">
        <w:t xml:space="preserve"> и дошкольное учреждение М</w:t>
      </w:r>
      <w:r w:rsidR="00B073F7">
        <w:t>Б</w:t>
      </w:r>
      <w:r w:rsidR="00220705">
        <w:t>ДОУ Детский сад «</w:t>
      </w:r>
      <w:r w:rsidR="00B15E3E">
        <w:t>Буратино</w:t>
      </w:r>
      <w:r w:rsidR="00220705">
        <w:t>»</w:t>
      </w:r>
      <w:r w:rsidR="00CE2D90">
        <w:t>.</w:t>
      </w:r>
      <w:r w:rsidR="00567A09">
        <w:t xml:space="preserve">  </w:t>
      </w:r>
      <w:r w:rsidR="00467135">
        <w:t xml:space="preserve">                                                            </w:t>
      </w:r>
      <w:r w:rsidR="00CE2D90">
        <w:t>В</w:t>
      </w:r>
      <w:r w:rsidR="00567A09">
        <w:t xml:space="preserve">   </w:t>
      </w:r>
      <w:r w:rsidR="00CE2D90">
        <w:t>М</w:t>
      </w:r>
      <w:r w:rsidR="00B073F7">
        <w:t>Б</w:t>
      </w:r>
      <w:r w:rsidR="00CE2D90">
        <w:t>ОУ «</w:t>
      </w:r>
      <w:r w:rsidR="00B15E3E">
        <w:t>Лесновская</w:t>
      </w:r>
      <w:r w:rsidR="00CE2D90">
        <w:t xml:space="preserve"> средняя школа </w:t>
      </w:r>
      <w:r w:rsidR="00567A09">
        <w:t xml:space="preserve"> </w:t>
      </w:r>
      <w:r w:rsidR="008D2419">
        <w:t xml:space="preserve">в среднем </w:t>
      </w:r>
      <w:r w:rsidR="00567A09">
        <w:t xml:space="preserve"> обучается  </w:t>
      </w:r>
      <w:r w:rsidR="00DF458B" w:rsidRPr="00AB7BE3">
        <w:rPr>
          <w:color w:val="FF0000"/>
        </w:rPr>
        <w:t>4</w:t>
      </w:r>
      <w:r w:rsidR="009F6E71" w:rsidRPr="00AB7BE3">
        <w:rPr>
          <w:color w:val="FF0000"/>
        </w:rPr>
        <w:t>0</w:t>
      </w:r>
      <w:r>
        <w:t xml:space="preserve">  учащихся.  </w:t>
      </w:r>
      <w:r w:rsidRPr="00451AF9">
        <w:t xml:space="preserve"> </w:t>
      </w:r>
      <w:r w:rsidR="00CE2D90">
        <w:t>М</w:t>
      </w:r>
      <w:r w:rsidR="00B073F7">
        <w:t>Б</w:t>
      </w:r>
      <w:r w:rsidR="00CE2D90">
        <w:t>ДОУ Детский сад «</w:t>
      </w:r>
      <w:r w:rsidR="00B15E3E">
        <w:t>Буратино</w:t>
      </w:r>
      <w:r w:rsidR="00CE2D90">
        <w:t xml:space="preserve">» </w:t>
      </w:r>
      <w:r>
        <w:t xml:space="preserve"> </w:t>
      </w:r>
      <w:r w:rsidRPr="00451AF9">
        <w:t xml:space="preserve"> </w:t>
      </w:r>
      <w:r>
        <w:t xml:space="preserve">посещают  </w:t>
      </w:r>
      <w:r w:rsidR="00DF458B" w:rsidRPr="00AB7BE3">
        <w:rPr>
          <w:color w:val="FF0000"/>
        </w:rPr>
        <w:t>3</w:t>
      </w:r>
      <w:r w:rsidR="009F6E71" w:rsidRPr="00AB7BE3">
        <w:rPr>
          <w:color w:val="FF0000"/>
        </w:rPr>
        <w:t>0</w:t>
      </w:r>
      <w:r>
        <w:t xml:space="preserve"> воспитанников.</w:t>
      </w:r>
      <w:r w:rsidR="001F6679">
        <w:t xml:space="preserve"> </w:t>
      </w:r>
      <w:r w:rsidR="00B15E3E">
        <w:t xml:space="preserve">неорганизованных детей </w:t>
      </w:r>
      <w:r w:rsidR="00DF458B">
        <w:t>12</w:t>
      </w:r>
      <w:r w:rsidR="00B15E3E">
        <w:t xml:space="preserve"> человек.</w:t>
      </w:r>
      <w:r>
        <w:t xml:space="preserve">  </w:t>
      </w:r>
    </w:p>
    <w:p w:rsidR="006D3725" w:rsidRPr="008D2419" w:rsidRDefault="00DF7356" w:rsidP="00DF7356">
      <w:pPr>
        <w:ind w:firstLine="709"/>
        <w:jc w:val="both"/>
      </w:pPr>
      <w:r w:rsidRPr="008D2419">
        <w:t>Проводи</w:t>
      </w:r>
      <w:r w:rsidR="00DD2F9D" w:rsidRPr="008D2419">
        <w:t>мая</w:t>
      </w:r>
      <w:r w:rsidRPr="008D2419">
        <w:t xml:space="preserve"> работа по привлечению специалистов из други</w:t>
      </w:r>
      <w:r w:rsidR="00DD2F9D" w:rsidRPr="008D2419">
        <w:t>х населенных пунктов и регионов</w:t>
      </w:r>
      <w:r w:rsidR="00467135" w:rsidRPr="008D2419">
        <w:t xml:space="preserve"> не </w:t>
      </w:r>
      <w:r w:rsidR="00DD2F9D" w:rsidRPr="008D2419">
        <w:t xml:space="preserve"> да</w:t>
      </w:r>
      <w:r w:rsidR="00467135" w:rsidRPr="008D2419">
        <w:t>ёт</w:t>
      </w:r>
      <w:r w:rsidR="00DD2F9D" w:rsidRPr="008D2419">
        <w:t xml:space="preserve"> определенны</w:t>
      </w:r>
      <w:r w:rsidR="00467135" w:rsidRPr="008D2419">
        <w:t>х</w:t>
      </w:r>
      <w:r w:rsidR="00DD2F9D" w:rsidRPr="008D2419">
        <w:t xml:space="preserve"> результат</w:t>
      </w:r>
      <w:r w:rsidR="00467135" w:rsidRPr="008D2419">
        <w:t>ов</w:t>
      </w:r>
      <w:r w:rsidR="00DD2F9D" w:rsidRPr="008D2419">
        <w:t>.</w:t>
      </w:r>
      <w:r w:rsidR="006301CF" w:rsidRPr="008D2419">
        <w:t xml:space="preserve"> </w:t>
      </w:r>
      <w:r w:rsidR="00567A09" w:rsidRPr="008D2419">
        <w:t xml:space="preserve"> </w:t>
      </w:r>
      <w:r w:rsidR="00DD2F9D" w:rsidRPr="008D2419">
        <w:t xml:space="preserve"> </w:t>
      </w:r>
    </w:p>
    <w:p w:rsidR="00557B70" w:rsidRPr="008D2419" w:rsidRDefault="00DD2F9D" w:rsidP="00DF7356">
      <w:pPr>
        <w:ind w:firstLine="709"/>
        <w:jc w:val="both"/>
      </w:pPr>
      <w:r w:rsidRPr="008D2419">
        <w:t xml:space="preserve"> В настоящее время школа </w:t>
      </w:r>
      <w:r w:rsidR="00B15E3E" w:rsidRPr="008D2419">
        <w:t xml:space="preserve">не </w:t>
      </w:r>
      <w:r w:rsidRPr="008D2419">
        <w:t>полностью укомплектована преподавательским составом.</w:t>
      </w:r>
      <w:r w:rsidR="00557B70" w:rsidRPr="008D2419">
        <w:t xml:space="preserve"> </w:t>
      </w:r>
      <w:r w:rsidR="00557B70" w:rsidRPr="00866477">
        <w:rPr>
          <w:color w:val="FF0000"/>
        </w:rPr>
        <w:t>Н</w:t>
      </w:r>
      <w:r w:rsidR="00467135" w:rsidRPr="00866477">
        <w:rPr>
          <w:color w:val="FF0000"/>
        </w:rPr>
        <w:t xml:space="preserve">ет </w:t>
      </w:r>
      <w:r w:rsidR="00557B70" w:rsidRPr="00866477">
        <w:rPr>
          <w:color w:val="FF0000"/>
        </w:rPr>
        <w:t>преподавателя</w:t>
      </w:r>
      <w:r w:rsidR="00467135" w:rsidRPr="00866477">
        <w:rPr>
          <w:color w:val="FF0000"/>
        </w:rPr>
        <w:t xml:space="preserve"> по физике,</w:t>
      </w:r>
      <w:r w:rsidR="00557B70" w:rsidRPr="00866477">
        <w:rPr>
          <w:color w:val="FF0000"/>
        </w:rPr>
        <w:t xml:space="preserve"> </w:t>
      </w:r>
      <w:r w:rsidR="00467135" w:rsidRPr="00866477">
        <w:rPr>
          <w:color w:val="FF0000"/>
        </w:rPr>
        <w:t>химии, биологии</w:t>
      </w:r>
      <w:r w:rsidR="00CE2D90" w:rsidRPr="00866477">
        <w:rPr>
          <w:color w:val="FF0000"/>
        </w:rPr>
        <w:t xml:space="preserve"> </w:t>
      </w:r>
      <w:r w:rsidR="00467135" w:rsidRPr="00866477">
        <w:rPr>
          <w:color w:val="FF0000"/>
        </w:rPr>
        <w:t xml:space="preserve">   </w:t>
      </w:r>
      <w:r w:rsidR="00557B70" w:rsidRPr="00866477">
        <w:rPr>
          <w:color w:val="FF0000"/>
        </w:rPr>
        <w:t xml:space="preserve">              </w:t>
      </w:r>
      <w:r w:rsidR="00467135" w:rsidRPr="00866477">
        <w:rPr>
          <w:color w:val="FF0000"/>
        </w:rPr>
        <w:t xml:space="preserve">                                                                                 </w:t>
      </w:r>
      <w:r w:rsidR="00557B70" w:rsidRPr="00866477">
        <w:rPr>
          <w:color w:val="FF0000"/>
        </w:rPr>
        <w:t xml:space="preserve">                </w:t>
      </w:r>
    </w:p>
    <w:p w:rsidR="00DF7356" w:rsidRDefault="00DF7356" w:rsidP="00DF7356">
      <w:pPr>
        <w:ind w:firstLine="709"/>
        <w:jc w:val="both"/>
      </w:pPr>
      <w:r>
        <w:t>В соответствии с положением «О централизованных бухгалтериях в муниципальном образовании «Тигильский муниципальный район», утвержденном решением Собрания депутатов муниципального образования «Тигильский муниципальный район» № 20 от 17 мая 2006г.в отделе образования Постановлением главы администрации Тигильского муниципального района № 86 от 06.06.2006г.создана централизованная бухгалтерия. Бухгалтер</w:t>
      </w:r>
      <w:r w:rsidR="006301CF">
        <w:t>ское обслуживание образовательных</w:t>
      </w:r>
      <w:r>
        <w:t xml:space="preserve"> учреждени</w:t>
      </w:r>
      <w:r w:rsidR="006301CF">
        <w:t>й</w:t>
      </w:r>
      <w:r>
        <w:t xml:space="preserve"> осуществляется </w:t>
      </w:r>
      <w:r w:rsidR="006301CF">
        <w:t xml:space="preserve">бухгалтерией </w:t>
      </w:r>
      <w:r>
        <w:t>Управлени</w:t>
      </w:r>
      <w:r w:rsidR="006301CF">
        <w:t>я</w:t>
      </w:r>
      <w:r>
        <w:t xml:space="preserve"> образования администрации муниципального образования «Тигильский муниципальный район».</w:t>
      </w:r>
    </w:p>
    <w:p w:rsidR="00DF7356" w:rsidRDefault="00DF7356" w:rsidP="00DF7356">
      <w:pPr>
        <w:ind w:firstLine="709"/>
        <w:jc w:val="both"/>
      </w:pPr>
      <w:r>
        <w:t>Наиболее проблемными, требующими вмешательства соответствующих федеральных органов исполнительной власти, органов исполнительной власти субъектов РФ и местного самоуправления, остаются вопросы, связанные с выполнением противопожарных мероприятий</w:t>
      </w:r>
      <w:r w:rsidR="00DD2F9D">
        <w:t xml:space="preserve"> и мероприятий по охране</w:t>
      </w:r>
      <w:r>
        <w:t>, требующих вложения значительных финансовых средств.</w:t>
      </w:r>
      <w:r w:rsidR="00FA52EF">
        <w:t xml:space="preserve"> </w:t>
      </w:r>
    </w:p>
    <w:p w:rsidR="00DF7356" w:rsidRDefault="00DF7356" w:rsidP="00DF7356">
      <w:pPr>
        <w:ind w:firstLine="709"/>
        <w:jc w:val="both"/>
      </w:pPr>
      <w:r>
        <w:t>Основными недостатками по обеспечению пожарной безопасности на объектах образования являются:</w:t>
      </w:r>
    </w:p>
    <w:p w:rsidR="00DF7356" w:rsidRDefault="00DF7356" w:rsidP="00DF7356">
      <w:pPr>
        <w:ind w:firstLine="709"/>
        <w:jc w:val="both"/>
      </w:pPr>
      <w:r>
        <w:t>- отсутствие источников наружного противопожарного водоснабжения.</w:t>
      </w:r>
    </w:p>
    <w:p w:rsidR="00DD2F9D" w:rsidRDefault="00DD2F9D" w:rsidP="008D2419">
      <w:pPr>
        <w:ind w:firstLine="709"/>
        <w:jc w:val="both"/>
      </w:pPr>
      <w:r>
        <w:t xml:space="preserve"> </w:t>
      </w:r>
    </w:p>
    <w:p w:rsidR="008D2419" w:rsidRDefault="008D2419" w:rsidP="008D2419">
      <w:pPr>
        <w:ind w:firstLine="709"/>
        <w:jc w:val="both"/>
      </w:pPr>
    </w:p>
    <w:p w:rsidR="008D2419" w:rsidRDefault="008D2419" w:rsidP="008D2419">
      <w:pPr>
        <w:ind w:firstLine="709"/>
        <w:jc w:val="both"/>
      </w:pPr>
    </w:p>
    <w:p w:rsidR="008D2419" w:rsidRDefault="008D2419" w:rsidP="008D2419">
      <w:pPr>
        <w:ind w:firstLine="709"/>
        <w:jc w:val="both"/>
      </w:pPr>
    </w:p>
    <w:p w:rsidR="008D2419" w:rsidRDefault="008D2419" w:rsidP="008D2419">
      <w:pPr>
        <w:ind w:firstLine="709"/>
        <w:jc w:val="both"/>
      </w:pPr>
    </w:p>
    <w:p w:rsidR="008D2419" w:rsidRDefault="008D2419" w:rsidP="008D2419">
      <w:pPr>
        <w:ind w:firstLine="709"/>
        <w:jc w:val="both"/>
      </w:pPr>
    </w:p>
    <w:p w:rsidR="00C23EF5" w:rsidRDefault="00C23EF5" w:rsidP="006F037B">
      <w:pPr>
        <w:ind w:firstLine="709"/>
        <w:jc w:val="both"/>
      </w:pPr>
      <w:r>
        <w:t>Одним</w:t>
      </w:r>
      <w:r w:rsidR="00CB470D">
        <w:t xml:space="preserve">  </w:t>
      </w:r>
      <w:r>
        <w:t xml:space="preserve"> из</w:t>
      </w:r>
      <w:r w:rsidR="00CB470D">
        <w:t xml:space="preserve"> </w:t>
      </w:r>
      <w:r>
        <w:t xml:space="preserve"> </w:t>
      </w:r>
      <w:r w:rsidR="00CB470D">
        <w:t xml:space="preserve"> </w:t>
      </w:r>
      <w:r>
        <w:t xml:space="preserve">главных </w:t>
      </w:r>
      <w:r w:rsidR="00CB470D">
        <w:t xml:space="preserve"> направлений  программы   действий    Правительства   Российской Федерации </w:t>
      </w:r>
      <w:r>
        <w:t xml:space="preserve"> является развитие личности и гражданского общества. Для всестороннего развития </w:t>
      </w:r>
      <w:r w:rsidR="00CB470D">
        <w:t xml:space="preserve">  </w:t>
      </w:r>
      <w:r>
        <w:t xml:space="preserve">личности </w:t>
      </w:r>
      <w:r w:rsidR="00CB470D">
        <w:t xml:space="preserve"> </w:t>
      </w:r>
      <w:r>
        <w:t>в сельском поселении необходимо укрепление материальной базы школы</w:t>
      </w:r>
      <w:r w:rsidR="00381B16">
        <w:t xml:space="preserve">, создание безопасных условий пребывания детей в образовательных </w:t>
      </w:r>
      <w:r w:rsidR="00CB470D">
        <w:t xml:space="preserve">  </w:t>
      </w:r>
      <w:r w:rsidR="00381B16">
        <w:t xml:space="preserve">учреждениях, </w:t>
      </w:r>
      <w:r w:rsidR="00CB470D">
        <w:t xml:space="preserve"> </w:t>
      </w:r>
      <w:r w:rsidR="00381B16">
        <w:t xml:space="preserve">развитие </w:t>
      </w:r>
      <w:r w:rsidR="00CB470D">
        <w:t xml:space="preserve">  </w:t>
      </w:r>
      <w:r w:rsidR="00381B16">
        <w:t>спортивной</w:t>
      </w:r>
      <w:r w:rsidR="00CB470D">
        <w:t xml:space="preserve">  </w:t>
      </w:r>
      <w:r w:rsidR="00381B16">
        <w:t xml:space="preserve"> базы. </w:t>
      </w:r>
    </w:p>
    <w:p w:rsidR="00381B16" w:rsidRPr="00381B16" w:rsidRDefault="00381B16" w:rsidP="00381B16">
      <w:pPr>
        <w:ind w:firstLine="709"/>
        <w:jc w:val="center"/>
        <w:rPr>
          <w:b/>
        </w:rPr>
      </w:pPr>
    </w:p>
    <w:p w:rsidR="00C23EF5" w:rsidRPr="004A7CC6" w:rsidRDefault="00CD44B9" w:rsidP="006F037B">
      <w:pPr>
        <w:ind w:firstLine="709"/>
        <w:jc w:val="both"/>
        <w:rPr>
          <w:b/>
        </w:rPr>
      </w:pPr>
      <w:r>
        <w:rPr>
          <w:b/>
        </w:rPr>
        <w:t>9</w:t>
      </w:r>
      <w:r w:rsidR="004A7CC6" w:rsidRPr="004A7CC6">
        <w:rPr>
          <w:b/>
        </w:rPr>
        <w:t>.2.Культура и искусство</w:t>
      </w:r>
    </w:p>
    <w:p w:rsidR="00451AF9" w:rsidRPr="006F037B" w:rsidRDefault="00451AF9" w:rsidP="006F037B">
      <w:pPr>
        <w:ind w:firstLine="709"/>
        <w:jc w:val="both"/>
      </w:pPr>
    </w:p>
    <w:p w:rsidR="00C72E5D" w:rsidRDefault="004A7CC6" w:rsidP="00216555">
      <w:pPr>
        <w:ind w:firstLine="709"/>
        <w:jc w:val="both"/>
      </w:pPr>
      <w:r>
        <w:t>Основной задачей по развитию культуры является организация культурно-досуговой деятельности</w:t>
      </w:r>
      <w:r w:rsidR="00BA0A3A">
        <w:t xml:space="preserve"> </w:t>
      </w:r>
      <w:r>
        <w:t xml:space="preserve"> среди</w:t>
      </w:r>
      <w:r w:rsidR="00BA0A3A">
        <w:t xml:space="preserve"> </w:t>
      </w:r>
      <w:r>
        <w:t xml:space="preserve"> населения</w:t>
      </w:r>
      <w:r w:rsidR="00BA0A3A">
        <w:t xml:space="preserve"> </w:t>
      </w:r>
      <w:r>
        <w:t xml:space="preserve"> сельского поселения</w:t>
      </w:r>
      <w:r w:rsidR="00BA0A3A">
        <w:t xml:space="preserve"> </w:t>
      </w:r>
      <w:r>
        <w:t xml:space="preserve"> при</w:t>
      </w:r>
      <w:r w:rsidR="00BA0A3A">
        <w:t xml:space="preserve"> </w:t>
      </w:r>
      <w:r w:rsidR="00C31B83">
        <w:t xml:space="preserve"> помощи библиотеки, М</w:t>
      </w:r>
      <w:r w:rsidR="00274041">
        <w:t>К</w:t>
      </w:r>
      <w:r w:rsidR="00C31B83">
        <w:t>УК «</w:t>
      </w:r>
      <w:r w:rsidR="009B5B6B">
        <w:t>Леснов</w:t>
      </w:r>
      <w:r w:rsidR="006301CF">
        <w:t>ский</w:t>
      </w:r>
      <w:r w:rsidR="00C31B83">
        <w:t xml:space="preserve"> сельский </w:t>
      </w:r>
      <w:r w:rsidR="006301CF">
        <w:t>дом культуры</w:t>
      </w:r>
      <w:r w:rsidR="00C31B83">
        <w:t>»</w:t>
      </w:r>
      <w:r>
        <w:t>.</w:t>
      </w:r>
      <w:r w:rsidR="00BA0A3A">
        <w:t xml:space="preserve"> Необходимо создание нормальных условий для работы учреждений, укрепление материально-технической и финансовой базы, что является обязанностью органов местного самоуправления в сёлах.</w:t>
      </w:r>
    </w:p>
    <w:p w:rsidR="00557B70" w:rsidRDefault="00C04A7E" w:rsidP="00216555">
      <w:pPr>
        <w:ind w:firstLine="709"/>
        <w:jc w:val="both"/>
      </w:pPr>
      <w:r w:rsidRPr="00DF458B">
        <w:t>Учреждение</w:t>
      </w:r>
      <w:r w:rsidR="00BA0A3A" w:rsidRPr="00DF458B">
        <w:t xml:space="preserve"> культуры </w:t>
      </w:r>
      <w:r w:rsidR="006301CF" w:rsidRPr="00DF458B">
        <w:t>расположено в здании,</w:t>
      </w:r>
      <w:r w:rsidR="00557B70" w:rsidRPr="00DF458B">
        <w:t xml:space="preserve"> в котором требуется капитальный ремонт.. </w:t>
      </w:r>
      <w:r w:rsidR="00B33CE4" w:rsidRPr="00DF458B">
        <w:t>В селе необходимо строительство нового сельского дома культуры, отвечающего требованиям проведения культурно массовых мероприятий.</w:t>
      </w:r>
      <w:r w:rsidR="00B33CE4">
        <w:t>.</w:t>
      </w:r>
      <w:r w:rsidR="00274041">
        <w:t xml:space="preserve"> </w:t>
      </w:r>
    </w:p>
    <w:p w:rsidR="00557B70" w:rsidRPr="00866477" w:rsidRDefault="00557B70" w:rsidP="00216555">
      <w:pPr>
        <w:ind w:firstLine="709"/>
        <w:jc w:val="both"/>
        <w:rPr>
          <w:color w:val="FF0000"/>
        </w:rPr>
      </w:pPr>
      <w:r w:rsidRPr="00866477">
        <w:rPr>
          <w:color w:val="FF0000"/>
        </w:rPr>
        <w:t>В</w:t>
      </w:r>
      <w:r w:rsidR="00274041" w:rsidRPr="00866477">
        <w:rPr>
          <w:color w:val="FF0000"/>
        </w:rPr>
        <w:t xml:space="preserve"> 2014 год </w:t>
      </w:r>
      <w:r w:rsidRPr="00866477">
        <w:rPr>
          <w:color w:val="FF0000"/>
        </w:rPr>
        <w:t>про</w:t>
      </w:r>
      <w:r w:rsidR="00866477" w:rsidRPr="00866477">
        <w:rPr>
          <w:color w:val="FF0000"/>
        </w:rPr>
        <w:t>изведены</w:t>
      </w:r>
      <w:r w:rsidRPr="00866477">
        <w:rPr>
          <w:color w:val="FF0000"/>
        </w:rPr>
        <w:t xml:space="preserve"> </w:t>
      </w:r>
      <w:r w:rsidR="00274041" w:rsidRPr="00866477">
        <w:rPr>
          <w:color w:val="FF0000"/>
        </w:rPr>
        <w:t xml:space="preserve"> кадастровые работы на выделенном участке под строительство этнокультурного центра.</w:t>
      </w:r>
      <w:r w:rsidR="00C04A7E" w:rsidRPr="00866477">
        <w:rPr>
          <w:color w:val="FF0000"/>
        </w:rPr>
        <w:t xml:space="preserve"> </w:t>
      </w:r>
    </w:p>
    <w:p w:rsidR="00866477" w:rsidRPr="00866477" w:rsidRDefault="00866477" w:rsidP="00216555">
      <w:pPr>
        <w:ind w:firstLine="709"/>
        <w:jc w:val="both"/>
        <w:rPr>
          <w:color w:val="FF0000"/>
        </w:rPr>
      </w:pPr>
      <w:r w:rsidRPr="00866477">
        <w:rPr>
          <w:color w:val="FF0000"/>
        </w:rPr>
        <w:t>В 2016 году планируется произвести капитальный ремонт фасада  здания сельского дома культуры, и огрждения</w:t>
      </w:r>
    </w:p>
    <w:p w:rsidR="00BA0A3A" w:rsidRDefault="00BA0A3A" w:rsidP="00216555">
      <w:pPr>
        <w:ind w:firstLine="709"/>
        <w:jc w:val="both"/>
      </w:pPr>
      <w:r>
        <w:t>Одним из направлений в работе по-прежнему является укрепление материально-технической базы.</w:t>
      </w:r>
    </w:p>
    <w:p w:rsidR="00557B70" w:rsidRDefault="00CC44A4" w:rsidP="004725FF">
      <w:pPr>
        <w:ind w:firstLine="709"/>
        <w:jc w:val="both"/>
      </w:pPr>
      <w:r>
        <w:t>Н</w:t>
      </w:r>
      <w:r w:rsidR="003C63E3">
        <w:t xml:space="preserve">ужно отметить, что в библиотеке многие годы сохраняется тенденция на снижение количества читателей, и не только по причине уменьшения численности населения, в немалой степени </w:t>
      </w:r>
      <w:r w:rsidR="00A07E03">
        <w:t>это связано с моральным старением книжных фондов. Особую нехватку библиотека ощущает в детской, художественной, правовой и справочной литературе. Фонды библиотеки недостаточно пополняются книгами в связи с постоянным р</w:t>
      </w:r>
      <w:r w:rsidR="00557B70">
        <w:t xml:space="preserve">остом цен на печатную продукцию, и дороговизной доставки. </w:t>
      </w:r>
    </w:p>
    <w:p w:rsidR="00AB7BE3" w:rsidRDefault="00274041" w:rsidP="004725FF">
      <w:pPr>
        <w:ind w:firstLine="709"/>
        <w:jc w:val="both"/>
      </w:pPr>
      <w:r>
        <w:t xml:space="preserve"> В </w:t>
      </w:r>
      <w:r w:rsidR="006D3725">
        <w:t>связи</w:t>
      </w:r>
      <w:r>
        <w:t xml:space="preserve"> с отсутствием специалистов </w:t>
      </w:r>
      <w:r w:rsidRPr="00AB7BE3">
        <w:rPr>
          <w:color w:val="FF0000"/>
        </w:rPr>
        <w:t>переда</w:t>
      </w:r>
      <w:r w:rsidR="00AB7BE3" w:rsidRPr="00AB7BE3">
        <w:rPr>
          <w:color w:val="FF0000"/>
        </w:rPr>
        <w:t>но</w:t>
      </w:r>
      <w:r w:rsidRPr="00AB7BE3">
        <w:rPr>
          <w:color w:val="FF0000"/>
        </w:rPr>
        <w:t xml:space="preserve"> </w:t>
      </w:r>
      <w:r>
        <w:t xml:space="preserve">полномочия по формированию библиотечных фондов в центральную районную библиотеку </w:t>
      </w:r>
    </w:p>
    <w:p w:rsidR="003C63E3" w:rsidRDefault="00A07E03" w:rsidP="004725FF">
      <w:pPr>
        <w:ind w:firstLine="709"/>
        <w:jc w:val="both"/>
      </w:pPr>
      <w:r>
        <w:t>Как и в предыдущие годы библиотека продолжает строить свою массовую работу по различным направлениям: эстетическое, экологическое, историко-патриотическое, краеведческое и другие охватывая все возрастные категории читателей: школьников, молодежь, пожилых людей и др.</w:t>
      </w:r>
      <w:r w:rsidR="008E3F93">
        <w:t xml:space="preserve"> </w:t>
      </w:r>
      <w:r w:rsidR="003C63E3">
        <w:t>потребностей и способностей.</w:t>
      </w:r>
    </w:p>
    <w:p w:rsidR="008E3F93" w:rsidRPr="00DD3DC0" w:rsidRDefault="00CD44B9" w:rsidP="004725FF">
      <w:pPr>
        <w:jc w:val="both"/>
      </w:pPr>
      <w:r>
        <w:t xml:space="preserve">         </w:t>
      </w:r>
      <w:r w:rsidR="008E3F93" w:rsidRPr="00DD3DC0">
        <w:t>В сфере культуры и обеспечения досуга населения сельского поселения</w:t>
      </w:r>
      <w:r w:rsidR="008E3F93">
        <w:t xml:space="preserve"> необходимо</w:t>
      </w:r>
      <w:r w:rsidR="008E3F93" w:rsidRPr="00DD3DC0">
        <w:t>:</w:t>
      </w:r>
    </w:p>
    <w:p w:rsidR="008E3F93" w:rsidRPr="00DD3DC0" w:rsidRDefault="008E3F93" w:rsidP="004725FF">
      <w:pPr>
        <w:jc w:val="both"/>
      </w:pPr>
      <w:bookmarkStart w:id="1" w:name="sub_138041"/>
      <w:r w:rsidRPr="00DD3DC0">
        <w:t>- Обеспечить участие учреждений культуры в проведении государственных, сельских праздниках, посвященных памятным и знаменательным датам;</w:t>
      </w:r>
    </w:p>
    <w:p w:rsidR="008E3F93" w:rsidRPr="00DD3DC0" w:rsidRDefault="008E3F93" w:rsidP="004725FF">
      <w:pPr>
        <w:jc w:val="both"/>
      </w:pPr>
      <w:bookmarkStart w:id="2" w:name="sub_138042"/>
      <w:bookmarkEnd w:id="1"/>
      <w:r w:rsidRPr="00DD3DC0">
        <w:t xml:space="preserve"> - Осуществлять поддержку общественно значимых инициатив, проектов в сфере культурно-досуговой деятельности, сотрудничать с творческими организациями сельского поселения.</w:t>
      </w:r>
    </w:p>
    <w:p w:rsidR="008E3F93" w:rsidRPr="00DD3DC0" w:rsidRDefault="008E3F93" w:rsidP="004725FF">
      <w:pPr>
        <w:jc w:val="both"/>
      </w:pPr>
      <w:bookmarkStart w:id="3" w:name="sub_13805"/>
      <w:bookmarkEnd w:id="2"/>
      <w:r w:rsidRPr="00DD3DC0">
        <w:t xml:space="preserve"> - Продолжить работу по укреплению материально-технической базы муниципального учреждений культуры. В</w:t>
      </w:r>
      <w:r w:rsidR="00042194">
        <w:t>овлекать</w:t>
      </w:r>
      <w:r w:rsidRPr="00DD3DC0">
        <w:t xml:space="preserve"> больше молодежи и подростков на проводимые мероприятия;</w:t>
      </w:r>
    </w:p>
    <w:p w:rsidR="008E3F93" w:rsidRPr="00DD3DC0" w:rsidRDefault="008E3F93" w:rsidP="004725FF">
      <w:pPr>
        <w:jc w:val="both"/>
      </w:pPr>
      <w:bookmarkStart w:id="4" w:name="sub_13806"/>
      <w:bookmarkEnd w:id="3"/>
      <w:r w:rsidRPr="00DD3DC0">
        <w:t xml:space="preserve"> - Продолжить работу по повышению эффективности расходования бюджетных средств в сфере культуры, создать условия для привлечения в сферу культуры дополнительных финансовых ресурсов. Разработать:</w:t>
      </w:r>
    </w:p>
    <w:bookmarkEnd w:id="4"/>
    <w:p w:rsidR="008E3F93" w:rsidRPr="00DD3DC0" w:rsidRDefault="008E3F93" w:rsidP="004725FF">
      <w:pPr>
        <w:jc w:val="both"/>
      </w:pPr>
      <w:r w:rsidRPr="00DD3DC0">
        <w:t xml:space="preserve"> - перечень бюджетных услуг в отрасли культуры,</w:t>
      </w:r>
    </w:p>
    <w:p w:rsidR="008E3F93" w:rsidRPr="00DD3DC0" w:rsidRDefault="008E3F93" w:rsidP="004725FF">
      <w:pPr>
        <w:jc w:val="both"/>
      </w:pPr>
      <w:r w:rsidRPr="00DD3DC0">
        <w:t xml:space="preserve"> - стандарты качества предоставляемых услуг,</w:t>
      </w:r>
    </w:p>
    <w:p w:rsidR="008E3F93" w:rsidRPr="00DD3DC0" w:rsidRDefault="008E3F93" w:rsidP="004725FF">
      <w:pPr>
        <w:jc w:val="both"/>
      </w:pPr>
      <w:r w:rsidRPr="00DD3DC0">
        <w:t xml:space="preserve"> - нормативы финансовых затрат.</w:t>
      </w:r>
    </w:p>
    <w:p w:rsidR="008D2419" w:rsidRDefault="008D2419" w:rsidP="004725FF">
      <w:pPr>
        <w:jc w:val="both"/>
      </w:pPr>
    </w:p>
    <w:p w:rsidR="008D2419" w:rsidRDefault="008D2419" w:rsidP="004725FF">
      <w:pPr>
        <w:jc w:val="both"/>
      </w:pPr>
    </w:p>
    <w:p w:rsidR="008D2419" w:rsidRDefault="008D2419" w:rsidP="004725FF">
      <w:pPr>
        <w:jc w:val="both"/>
      </w:pPr>
    </w:p>
    <w:p w:rsidR="008E3F93" w:rsidRPr="00DD3DC0" w:rsidRDefault="008E3F93" w:rsidP="004725FF">
      <w:pPr>
        <w:jc w:val="both"/>
      </w:pPr>
      <w:r w:rsidRPr="00DD3DC0">
        <w:t>Выполнение запланированных мероприятий увеличение охвата молодежи общественными молодежными организациями, обеспечение доступности культурной деятельности для всех категорий населения сельского поселения, увеличение доли населения участвующего в культурно-досуговых мероприятиях.</w:t>
      </w:r>
    </w:p>
    <w:p w:rsidR="009D1B60" w:rsidRDefault="009D1B60" w:rsidP="004725FF">
      <w:pPr>
        <w:jc w:val="both"/>
      </w:pPr>
    </w:p>
    <w:p w:rsidR="001064FF" w:rsidRDefault="00CD44B9" w:rsidP="004725FF">
      <w:pPr>
        <w:ind w:firstLine="709"/>
        <w:jc w:val="both"/>
        <w:rPr>
          <w:b/>
        </w:rPr>
      </w:pPr>
      <w:r>
        <w:rPr>
          <w:b/>
        </w:rPr>
        <w:t>9</w:t>
      </w:r>
      <w:r w:rsidR="001064FF" w:rsidRPr="001064FF">
        <w:rPr>
          <w:b/>
        </w:rPr>
        <w:t>.3.Здравоохранение</w:t>
      </w:r>
    </w:p>
    <w:p w:rsidR="001064FF" w:rsidRDefault="001064FF" w:rsidP="004725FF">
      <w:pPr>
        <w:ind w:firstLine="709"/>
        <w:jc w:val="both"/>
        <w:rPr>
          <w:b/>
        </w:rPr>
      </w:pPr>
    </w:p>
    <w:p w:rsidR="001064FF" w:rsidRDefault="001064FF" w:rsidP="00216555">
      <w:pPr>
        <w:ind w:firstLine="709"/>
        <w:jc w:val="both"/>
      </w:pPr>
      <w:r>
        <w:t xml:space="preserve">В </w:t>
      </w:r>
      <w:r w:rsidRPr="001064FF">
        <w:t>систему здравоохранения</w:t>
      </w:r>
      <w:r>
        <w:t xml:space="preserve"> сельского поселения входит 1 фельдшерско-акушерский пункт.</w:t>
      </w:r>
    </w:p>
    <w:p w:rsidR="001064FF" w:rsidRDefault="001064FF" w:rsidP="00216555">
      <w:pPr>
        <w:ind w:firstLine="709"/>
        <w:jc w:val="both"/>
      </w:pPr>
      <w:r>
        <w:t xml:space="preserve">Необходимо </w:t>
      </w:r>
      <w:r w:rsidR="004A6E23">
        <w:t>добиваться улучшения оказания медицинской помощи населению сельского поселения, что будет способствовать снижению заболеваемости, инвалид</w:t>
      </w:r>
      <w:r w:rsidR="00557B70">
        <w:t>ности</w:t>
      </w:r>
      <w:r w:rsidR="004A6E23">
        <w:t xml:space="preserve"> и смертности, а также повышению продолжительности жизни, что крайне необходимо в сложившейся ситуации.</w:t>
      </w:r>
      <w:r w:rsidR="00557B70">
        <w:t xml:space="preserve"> не хватает медикаментов</w:t>
      </w:r>
    </w:p>
    <w:p w:rsidR="004A6E23" w:rsidRDefault="004A6E23" w:rsidP="00216555">
      <w:pPr>
        <w:ind w:firstLine="709"/>
        <w:jc w:val="both"/>
      </w:pPr>
    </w:p>
    <w:p w:rsidR="004A6E23" w:rsidRDefault="00CD44B9" w:rsidP="00216555">
      <w:pPr>
        <w:ind w:firstLine="709"/>
        <w:jc w:val="both"/>
        <w:rPr>
          <w:b/>
        </w:rPr>
      </w:pPr>
      <w:r>
        <w:rPr>
          <w:b/>
        </w:rPr>
        <w:t>9</w:t>
      </w:r>
      <w:r w:rsidR="004A6E23">
        <w:rPr>
          <w:b/>
        </w:rPr>
        <w:t>.4.Физичекая культура и спорт</w:t>
      </w:r>
    </w:p>
    <w:p w:rsidR="004A6E23" w:rsidRDefault="004A6E23" w:rsidP="00216555">
      <w:pPr>
        <w:ind w:firstLine="709"/>
        <w:jc w:val="both"/>
        <w:rPr>
          <w:b/>
        </w:rPr>
      </w:pPr>
    </w:p>
    <w:p w:rsidR="004A6E23" w:rsidRDefault="004A6E23" w:rsidP="00216555">
      <w:pPr>
        <w:ind w:firstLine="709"/>
        <w:jc w:val="both"/>
      </w:pPr>
      <w:r>
        <w:t>В течение календарного года были проведены соревнования, посвященные различным общественно-политическим и праздничным датам.</w:t>
      </w:r>
    </w:p>
    <w:p w:rsidR="00897E15" w:rsidRDefault="004A6E23" w:rsidP="00216555">
      <w:pPr>
        <w:ind w:firstLine="709"/>
        <w:jc w:val="both"/>
      </w:pPr>
      <w:r>
        <w:t>В настоящее время в сельском поселении специальных спортивных сооружений таких как стадионы, легкоатлетические манежи,</w:t>
      </w:r>
      <w:r w:rsidR="00FA2263">
        <w:t xml:space="preserve"> плавательные бассейны не существует.</w:t>
      </w:r>
    </w:p>
    <w:p w:rsidR="00CC55F1" w:rsidRPr="005C3BA8" w:rsidRDefault="00FA2263" w:rsidP="00216555">
      <w:pPr>
        <w:ind w:firstLine="709"/>
        <w:jc w:val="both"/>
        <w:rPr>
          <w:color w:val="FF0000"/>
        </w:rPr>
      </w:pPr>
      <w:r>
        <w:t xml:space="preserve"> В селе ведется постепенная, последовательная работа по возрождению и развитию спортивно-массового и физкультурно-оздоровительного движения.</w:t>
      </w:r>
      <w:r w:rsidR="00042194">
        <w:t xml:space="preserve"> В 2013 году в селе </w:t>
      </w:r>
      <w:r w:rsidR="009B5B6B">
        <w:t>приобретен</w:t>
      </w:r>
      <w:r w:rsidR="00540B93">
        <w:t>о</w:t>
      </w:r>
      <w:r w:rsidR="00042194">
        <w:t xml:space="preserve"> </w:t>
      </w:r>
      <w:r w:rsidR="00540B93">
        <w:t>оборудование для спортивной площадки</w:t>
      </w:r>
      <w:r w:rsidR="00042194">
        <w:t>,. Ввод данных объектов позволит</w:t>
      </w:r>
      <w:r w:rsidR="00CC55F1">
        <w:t xml:space="preserve"> организовать и провести соревнования по зимним видам спорта. </w:t>
      </w:r>
      <w:r>
        <w:t>Ежегодно в феврале месяце</w:t>
      </w:r>
      <w:r w:rsidR="00CC55F1">
        <w:t>,</w:t>
      </w:r>
      <w:r>
        <w:t xml:space="preserve"> как и по всей стр</w:t>
      </w:r>
      <w:r w:rsidR="00CC55F1">
        <w:t>ане, в сельском поселении проводя</w:t>
      </w:r>
      <w:r>
        <w:t>тся</w:t>
      </w:r>
      <w:r w:rsidR="00CC55F1">
        <w:t xml:space="preserve"> лыжные гонки</w:t>
      </w:r>
      <w:r>
        <w:t xml:space="preserve"> «Лыжня России»</w:t>
      </w:r>
      <w:r w:rsidR="002B3518">
        <w:t xml:space="preserve">, </w:t>
      </w:r>
      <w:r>
        <w:t xml:space="preserve"> с каждым годом количество</w:t>
      </w:r>
      <w:r w:rsidR="002B3518">
        <w:t xml:space="preserve"> участников становится все </w:t>
      </w:r>
      <w:r w:rsidR="00042194">
        <w:t>больше</w:t>
      </w:r>
      <w:r w:rsidR="002B3518">
        <w:t>.</w:t>
      </w:r>
      <w:r w:rsidR="00CC55F1">
        <w:t xml:space="preserve"> </w:t>
      </w:r>
      <w:r w:rsidR="00042194">
        <w:t xml:space="preserve"> </w:t>
      </w:r>
      <w:r w:rsidR="00CC55F1" w:rsidRPr="005C3BA8">
        <w:rPr>
          <w:color w:val="FF0000"/>
        </w:rPr>
        <w:t xml:space="preserve">Недостаточное финансирование не позволяет проводить такие масштабные мероприятия как: зимняя и летняя спартакиада, соревнования по футболу, волейболу, баскетболу, шахматам, </w:t>
      </w:r>
      <w:r w:rsidR="009B3381" w:rsidRPr="005C3BA8">
        <w:rPr>
          <w:color w:val="FF0000"/>
        </w:rPr>
        <w:t>бильярду</w:t>
      </w:r>
      <w:r w:rsidR="00C31B83" w:rsidRPr="005C3BA8">
        <w:rPr>
          <w:color w:val="FF0000"/>
        </w:rPr>
        <w:t xml:space="preserve">, </w:t>
      </w:r>
      <w:r w:rsidR="00CC55F1" w:rsidRPr="005C3BA8">
        <w:rPr>
          <w:color w:val="FF0000"/>
        </w:rPr>
        <w:t>теннису и другим игровым видам спорта.</w:t>
      </w:r>
    </w:p>
    <w:p w:rsidR="008E3F93" w:rsidRPr="00DD3DC0" w:rsidRDefault="008E3F93" w:rsidP="008E3F93">
      <w:bookmarkStart w:id="5" w:name="sub_139"/>
      <w:r w:rsidRPr="00DD3DC0">
        <w:t>В сфере физической культуры и спорта</w:t>
      </w:r>
    </w:p>
    <w:bookmarkEnd w:id="5"/>
    <w:p w:rsidR="00897E15" w:rsidRPr="00866477" w:rsidRDefault="008E3F93" w:rsidP="008E3F93">
      <w:pPr>
        <w:jc w:val="both"/>
        <w:rPr>
          <w:color w:val="FF0000"/>
        </w:rPr>
      </w:pPr>
      <w:r>
        <w:t xml:space="preserve">       </w:t>
      </w:r>
      <w:r w:rsidRPr="00866477">
        <w:rPr>
          <w:color w:val="FF0000"/>
        </w:rPr>
        <w:t>На 201</w:t>
      </w:r>
      <w:r w:rsidR="005C3BA8" w:rsidRPr="00866477">
        <w:rPr>
          <w:color w:val="FF0000"/>
        </w:rPr>
        <w:t>6</w:t>
      </w:r>
      <w:r w:rsidRPr="00866477">
        <w:rPr>
          <w:color w:val="FF0000"/>
        </w:rPr>
        <w:t xml:space="preserve"> год планируется проведение комплекса мероприятий, направленных на повышение роли физкультуры, спорта в укреплении здоровья граждан всех возрастов, развитие профессионального спорта, расширение перечня предоставляемых населению физкультурно-оздоровительных услуг и их доступность, укрепление материально - технической базы.</w:t>
      </w:r>
    </w:p>
    <w:p w:rsidR="008E3F93" w:rsidRPr="00DD3DC0" w:rsidRDefault="008E3F93" w:rsidP="008E3F93">
      <w:pPr>
        <w:jc w:val="both"/>
      </w:pPr>
      <w:r w:rsidRPr="00DD3DC0">
        <w:t xml:space="preserve"> В рамках реализации данных мероприятий будет проводиться работа:</w:t>
      </w:r>
    </w:p>
    <w:p w:rsidR="008E3F93" w:rsidRPr="00DD3DC0" w:rsidRDefault="008E3F93" w:rsidP="008E3F93">
      <w:pPr>
        <w:jc w:val="both"/>
      </w:pPr>
      <w:bookmarkStart w:id="6" w:name="sub_13901"/>
      <w:r w:rsidRPr="00DD3DC0">
        <w:t xml:space="preserve"> 1. По проведению спортивных массовых и физкультурно-оздоровительных мероприятий по 7 видам спорта (согласно утвержденного календарного плана);</w:t>
      </w:r>
    </w:p>
    <w:p w:rsidR="008E3F93" w:rsidRPr="00DD3DC0" w:rsidRDefault="008E3F93" w:rsidP="008E3F93">
      <w:pPr>
        <w:jc w:val="both"/>
      </w:pPr>
      <w:bookmarkStart w:id="7" w:name="sub_139022"/>
      <w:bookmarkEnd w:id="6"/>
      <w:r w:rsidRPr="00DD3DC0">
        <w:t>2. Приобретение спортивного инвентаря и оборудования для проведения сельских спортивных мероприятий;</w:t>
      </w:r>
    </w:p>
    <w:p w:rsidR="008E3F93" w:rsidRPr="00DD3DC0" w:rsidRDefault="008E3F93" w:rsidP="008E3F93">
      <w:pPr>
        <w:jc w:val="both"/>
      </w:pPr>
      <w:bookmarkStart w:id="8" w:name="sub_139024"/>
      <w:bookmarkEnd w:id="7"/>
      <w:r w:rsidRPr="00DD3DC0">
        <w:t>3. провести строительство и оборудование открытых спортивных площадок.</w:t>
      </w:r>
    </w:p>
    <w:p w:rsidR="008E3F93" w:rsidRPr="00DD3DC0" w:rsidRDefault="008E3F93" w:rsidP="008E3F93">
      <w:pPr>
        <w:jc w:val="both"/>
      </w:pPr>
      <w:bookmarkStart w:id="9" w:name="sub_13903"/>
      <w:bookmarkEnd w:id="8"/>
      <w:r w:rsidRPr="00DD3DC0">
        <w:t>4. Продолжится работа по созданию механизмов привлечения внебюджетных источников финансирования спортивно-массовых мероприятий,</w:t>
      </w:r>
    </w:p>
    <w:p w:rsidR="008E3F93" w:rsidRPr="00DD3DC0" w:rsidRDefault="008E3F93" w:rsidP="008E3F93">
      <w:pPr>
        <w:jc w:val="both"/>
      </w:pPr>
      <w:bookmarkStart w:id="10" w:name="sub_13904"/>
      <w:bookmarkEnd w:id="9"/>
      <w:r w:rsidRPr="00DD3DC0">
        <w:t xml:space="preserve"> 5. Организация и проведение спортивных праздников в сельском поселении, организация участия спортсменов сельского поселения  в соревнованиях  между спортивными командами сельских поселений Тигильского района.</w:t>
      </w:r>
    </w:p>
    <w:bookmarkEnd w:id="10"/>
    <w:p w:rsidR="008E3F93" w:rsidRPr="00DD3DC0" w:rsidRDefault="008E3F93" w:rsidP="008E3F93">
      <w:pPr>
        <w:pStyle w:val="a6"/>
        <w:ind w:left="0"/>
        <w:rPr>
          <w:rFonts w:ascii="Times New Roman" w:hAnsi="Times New Roman"/>
          <w:i w:val="0"/>
          <w:sz w:val="24"/>
          <w:szCs w:val="24"/>
        </w:rPr>
      </w:pPr>
      <w:r w:rsidRPr="00DD3DC0">
        <w:rPr>
          <w:rFonts w:ascii="Times New Roman" w:hAnsi="Times New Roman"/>
          <w:sz w:val="24"/>
          <w:szCs w:val="24"/>
        </w:rPr>
        <w:t xml:space="preserve"> </w:t>
      </w:r>
    </w:p>
    <w:p w:rsidR="008D2419" w:rsidRDefault="008D2419" w:rsidP="00E918D2">
      <w:pPr>
        <w:rPr>
          <w:b/>
        </w:rPr>
      </w:pPr>
    </w:p>
    <w:p w:rsidR="00866477" w:rsidRDefault="00866477" w:rsidP="00E918D2">
      <w:pPr>
        <w:rPr>
          <w:b/>
        </w:rPr>
      </w:pPr>
    </w:p>
    <w:p w:rsidR="00866477" w:rsidRDefault="00866477" w:rsidP="00E918D2">
      <w:pPr>
        <w:rPr>
          <w:b/>
        </w:rPr>
      </w:pPr>
    </w:p>
    <w:p w:rsidR="00866477" w:rsidRDefault="00866477" w:rsidP="00E918D2">
      <w:pPr>
        <w:rPr>
          <w:b/>
        </w:rPr>
      </w:pPr>
    </w:p>
    <w:p w:rsidR="00866477" w:rsidRDefault="00866477" w:rsidP="00E918D2">
      <w:pPr>
        <w:rPr>
          <w:b/>
        </w:rPr>
      </w:pPr>
    </w:p>
    <w:p w:rsidR="00E918D2" w:rsidRPr="00D94017" w:rsidRDefault="00E918D2" w:rsidP="00E918D2">
      <w:pPr>
        <w:rPr>
          <w:b/>
          <w:szCs w:val="20"/>
        </w:rPr>
      </w:pPr>
      <w:r>
        <w:rPr>
          <w:b/>
        </w:rPr>
        <w:t>9,5</w:t>
      </w:r>
      <w:r w:rsidRPr="00D94017">
        <w:rPr>
          <w:b/>
        </w:rPr>
        <w:t>. Социальная поддержка населения</w:t>
      </w:r>
    </w:p>
    <w:p w:rsidR="00E918D2" w:rsidRDefault="00E918D2" w:rsidP="00E918D2">
      <w:pPr>
        <w:rPr>
          <w:szCs w:val="20"/>
        </w:rPr>
      </w:pPr>
    </w:p>
    <w:p w:rsidR="00E918D2" w:rsidRPr="00B021D8" w:rsidRDefault="00E918D2" w:rsidP="00E918D2">
      <w:pPr>
        <w:rPr>
          <w:szCs w:val="20"/>
        </w:rPr>
      </w:pPr>
      <w:r w:rsidRPr="00B021D8">
        <w:rPr>
          <w:szCs w:val="20"/>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p>
    <w:p w:rsidR="00E918D2" w:rsidRPr="00CD0C4B" w:rsidRDefault="00E918D2" w:rsidP="00E918D2">
      <w:pPr>
        <w:rPr>
          <w:szCs w:val="20"/>
        </w:rPr>
      </w:pPr>
      <w:r w:rsidRPr="00CD0C4B">
        <w:rPr>
          <w:szCs w:val="20"/>
        </w:rPr>
        <w:t>оказание адресной помощи малообеспеченным семьям с детьми, одиноким престарелым гражданам и инвалидам,  граждан, находящимся в трудной жизненной ситуации, в т.ч. закрепление социальных работников за одинокими престарелыми гражданами;</w:t>
      </w:r>
    </w:p>
    <w:p w:rsidR="00E918D2" w:rsidRPr="00CD0C4B" w:rsidRDefault="00E918D2" w:rsidP="00E918D2">
      <w:pPr>
        <w:rPr>
          <w:szCs w:val="20"/>
        </w:rPr>
      </w:pPr>
      <w:r w:rsidRPr="00CD0C4B">
        <w:rPr>
          <w:szCs w:val="20"/>
        </w:rPr>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E918D2" w:rsidRPr="00CD0C4B" w:rsidRDefault="00E918D2" w:rsidP="00E918D2">
      <w:pPr>
        <w:rPr>
          <w:szCs w:val="20"/>
        </w:rPr>
      </w:pPr>
      <w:r w:rsidRPr="00CD0C4B">
        <w:rPr>
          <w:szCs w:val="20"/>
        </w:rPr>
        <w:t>оформление граждан, нуждающихся в помощи в социальные учреждения;</w:t>
      </w:r>
    </w:p>
    <w:p w:rsidR="00E918D2" w:rsidRPr="00B021D8" w:rsidRDefault="00E918D2" w:rsidP="00E918D2">
      <w:pPr>
        <w:rPr>
          <w:szCs w:val="20"/>
        </w:rPr>
      </w:pPr>
      <w:r w:rsidRPr="00B021D8">
        <w:rPr>
          <w:szCs w:val="20"/>
        </w:rPr>
        <w:t>Работа с семьями будет направлена на:</w:t>
      </w:r>
    </w:p>
    <w:p w:rsidR="00E918D2" w:rsidRPr="00B021D8" w:rsidRDefault="00E918D2" w:rsidP="00E918D2">
      <w:pPr>
        <w:rPr>
          <w:szCs w:val="20"/>
        </w:rPr>
      </w:pPr>
      <w:r w:rsidRPr="00B021D8">
        <w:rPr>
          <w:szCs w:val="20"/>
        </w:rPr>
        <w:t>формирование здорового образа жизни и профилактику алкоголизма, трудоустройства родителей и занятость детей;</w:t>
      </w:r>
    </w:p>
    <w:p w:rsidR="00E918D2" w:rsidRPr="00B021D8" w:rsidRDefault="00E918D2" w:rsidP="00E918D2">
      <w:pPr>
        <w:rPr>
          <w:szCs w:val="20"/>
        </w:rPr>
      </w:pPr>
      <w:r w:rsidRPr="00B021D8">
        <w:rPr>
          <w:szCs w:val="20"/>
        </w:rPr>
        <w:t>оказание социальной, психологической, консультационной помощи;</w:t>
      </w:r>
    </w:p>
    <w:p w:rsidR="00E918D2" w:rsidRPr="00B021D8" w:rsidRDefault="00E918D2" w:rsidP="00E918D2">
      <w:pPr>
        <w:rPr>
          <w:szCs w:val="20"/>
        </w:rPr>
      </w:pPr>
      <w:r w:rsidRPr="00B021D8">
        <w:rPr>
          <w:szCs w:val="20"/>
        </w:rPr>
        <w:t>защиту прав и интересов несовершеннолетних;</w:t>
      </w:r>
    </w:p>
    <w:p w:rsidR="00E918D2" w:rsidRPr="00B021D8" w:rsidRDefault="00E918D2" w:rsidP="00E918D2">
      <w:pPr>
        <w:rPr>
          <w:szCs w:val="20"/>
        </w:rPr>
      </w:pPr>
      <w:r w:rsidRPr="00B021D8">
        <w:rPr>
          <w:szCs w:val="20"/>
        </w:rPr>
        <w:t>профилактику социального сиротства и безнадзорности несовершеннолетних.</w:t>
      </w:r>
    </w:p>
    <w:p w:rsidR="00E918D2" w:rsidRPr="00B021D8" w:rsidRDefault="00E918D2" w:rsidP="00E918D2">
      <w:pPr>
        <w:rPr>
          <w:szCs w:val="20"/>
        </w:rPr>
      </w:pPr>
      <w:r w:rsidRPr="00B021D8">
        <w:rPr>
          <w:szCs w:val="20"/>
        </w:rPr>
        <w:t xml:space="preserve">Особое внимание в организации </w:t>
      </w:r>
      <w:r>
        <w:rPr>
          <w:szCs w:val="20"/>
        </w:rPr>
        <w:t>отдыха, оздоровления и занятост</w:t>
      </w:r>
      <w:r w:rsidR="008D2419">
        <w:rPr>
          <w:szCs w:val="20"/>
        </w:rPr>
        <w:t>и</w:t>
      </w:r>
      <w:r>
        <w:rPr>
          <w:szCs w:val="20"/>
        </w:rPr>
        <w:t xml:space="preserve">, </w:t>
      </w:r>
      <w:r w:rsidRPr="00B021D8">
        <w:rPr>
          <w:szCs w:val="20"/>
        </w:rPr>
        <w:t xml:space="preserve"> детям, находящимся в трудной жизненной ситуации.</w:t>
      </w:r>
    </w:p>
    <w:p w:rsidR="00E918D2" w:rsidRDefault="00E918D2" w:rsidP="00216555">
      <w:pPr>
        <w:ind w:firstLine="709"/>
        <w:jc w:val="both"/>
        <w:rPr>
          <w:b/>
        </w:rPr>
      </w:pPr>
    </w:p>
    <w:p w:rsidR="00CC55F1" w:rsidRDefault="00CD44B9" w:rsidP="00216555">
      <w:pPr>
        <w:ind w:firstLine="709"/>
        <w:jc w:val="both"/>
        <w:rPr>
          <w:b/>
        </w:rPr>
      </w:pPr>
      <w:r>
        <w:rPr>
          <w:b/>
        </w:rPr>
        <w:t>9</w:t>
      </w:r>
      <w:r w:rsidR="00CC55F1">
        <w:rPr>
          <w:b/>
        </w:rPr>
        <w:t>.</w:t>
      </w:r>
      <w:r w:rsidR="00E918D2">
        <w:rPr>
          <w:b/>
        </w:rPr>
        <w:t>6</w:t>
      </w:r>
      <w:r w:rsidR="00CC55F1">
        <w:rPr>
          <w:b/>
        </w:rPr>
        <w:t>.Жилищный фонд и коммунальное хозяйство</w:t>
      </w:r>
    </w:p>
    <w:p w:rsidR="00CC55F1" w:rsidRDefault="00CC55F1" w:rsidP="00216555">
      <w:pPr>
        <w:ind w:firstLine="709"/>
        <w:jc w:val="both"/>
        <w:rPr>
          <w:b/>
        </w:rPr>
      </w:pPr>
    </w:p>
    <w:p w:rsidR="00CD0C4B" w:rsidRPr="00B021D8" w:rsidRDefault="00CD0C4B" w:rsidP="00CD0C4B">
      <w:r w:rsidRPr="00B021D8">
        <w:t>Предоставление жилищно-коммунальных услуг будет осуществляться на основе договорных отношений в сфере управления многоквартирными домами, ремонта, содержания и предоставления коммунальных услуг.</w:t>
      </w:r>
    </w:p>
    <w:p w:rsidR="00CD0C4B" w:rsidRDefault="00CD0C4B" w:rsidP="00CD0C4B">
      <w:r w:rsidRPr="00B021D8">
        <w:t>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устаревшего оборуд</w:t>
      </w:r>
      <w:r w:rsidR="00E918D2">
        <w:t>ования, изношенных отопительных и электрических</w:t>
      </w:r>
      <w:r w:rsidRPr="00B021D8">
        <w:t xml:space="preserve"> сетей </w:t>
      </w:r>
    </w:p>
    <w:p w:rsidR="005C3BA8" w:rsidRDefault="005C3BA8" w:rsidP="00216555">
      <w:pPr>
        <w:ind w:firstLine="709"/>
        <w:jc w:val="both"/>
      </w:pPr>
      <w:r w:rsidRPr="00B021D8">
        <w:t xml:space="preserve">В соответствии с муниципальной программой « Энергосбережение </w:t>
      </w:r>
      <w:r>
        <w:t>сельском поселении</w:t>
      </w:r>
      <w:r w:rsidRPr="00B021D8">
        <w:t xml:space="preserve"> на 2010-2014 годы» </w:t>
      </w:r>
      <w:r>
        <w:t xml:space="preserve">были произведены работы  по установке в </w:t>
      </w:r>
      <w:r w:rsidRPr="00CD0C4B">
        <w:t>многоквартирных домах жилищного фонда поселения общедомовыми приборами учёта электроэнергии</w:t>
      </w:r>
    </w:p>
    <w:p w:rsidR="00CF4BF7" w:rsidRPr="005C3BA8" w:rsidRDefault="00CF4BF7" w:rsidP="00216555">
      <w:pPr>
        <w:ind w:firstLine="709"/>
        <w:jc w:val="both"/>
        <w:rPr>
          <w:color w:val="FF0000"/>
        </w:rPr>
      </w:pPr>
      <w:r>
        <w:t>По капитальному ремонту муниципального жилищного фонда сельского поселения  в 201</w:t>
      </w:r>
      <w:r w:rsidR="005C3BA8">
        <w:t>5</w:t>
      </w:r>
      <w:r>
        <w:t xml:space="preserve"> году были проведены следующие работы:-</w:t>
      </w:r>
      <w:r w:rsidRPr="005C3BA8">
        <w:rPr>
          <w:color w:val="FF0000"/>
        </w:rPr>
        <w:t xml:space="preserve">замена </w:t>
      </w:r>
      <w:r w:rsidR="00E20891" w:rsidRPr="005C3BA8">
        <w:rPr>
          <w:color w:val="FF0000"/>
        </w:rPr>
        <w:t xml:space="preserve">кровли </w:t>
      </w:r>
      <w:r w:rsidR="009B5B6B" w:rsidRPr="005C3BA8">
        <w:rPr>
          <w:color w:val="FF0000"/>
        </w:rPr>
        <w:t xml:space="preserve"> по ул. </w:t>
      </w:r>
      <w:r w:rsidR="00E20891" w:rsidRPr="005C3BA8">
        <w:rPr>
          <w:color w:val="FF0000"/>
        </w:rPr>
        <w:t>Советская 18</w:t>
      </w:r>
      <w:r w:rsidR="005C3BA8" w:rsidRPr="005C3BA8">
        <w:rPr>
          <w:color w:val="FF0000"/>
        </w:rPr>
        <w:t xml:space="preserve">а </w:t>
      </w:r>
      <w:r w:rsidR="008E3F93" w:rsidRPr="005C3BA8">
        <w:rPr>
          <w:color w:val="FF0000"/>
        </w:rPr>
        <w:t>,</w:t>
      </w:r>
      <w:r w:rsidR="00E20891" w:rsidRPr="005C3BA8">
        <w:rPr>
          <w:color w:val="FF0000"/>
        </w:rPr>
        <w:t xml:space="preserve"> по ул. </w:t>
      </w:r>
      <w:r w:rsidR="005C3BA8" w:rsidRPr="005C3BA8">
        <w:rPr>
          <w:color w:val="FF0000"/>
        </w:rPr>
        <w:t>Яганова</w:t>
      </w:r>
      <w:r w:rsidR="00E20891" w:rsidRPr="005C3BA8">
        <w:rPr>
          <w:color w:val="FF0000"/>
        </w:rPr>
        <w:t xml:space="preserve"> д.</w:t>
      </w:r>
      <w:r w:rsidR="005C3BA8" w:rsidRPr="005C3BA8">
        <w:rPr>
          <w:color w:val="FF0000"/>
        </w:rPr>
        <w:t>6, произведен ремонт жилых квартир по ул.Советская 18 а кв.1</w:t>
      </w:r>
      <w:r w:rsidR="005C3BA8">
        <w:rPr>
          <w:color w:val="FF0000"/>
        </w:rPr>
        <w:t xml:space="preserve"> и Советская 11 кв.2</w:t>
      </w:r>
    </w:p>
    <w:p w:rsidR="00634D67" w:rsidRPr="00634D67" w:rsidRDefault="005C3BA8" w:rsidP="00A754CB">
      <w:pPr>
        <w:jc w:val="both"/>
        <w:rPr>
          <w:color w:val="FF0000"/>
        </w:rPr>
      </w:pPr>
      <w:r>
        <w:t xml:space="preserve"> </w:t>
      </w:r>
      <w:r w:rsidRPr="00634D67">
        <w:rPr>
          <w:color w:val="FF0000"/>
        </w:rPr>
        <w:t>В 2016 году планируется произвести капитальный ремонт кровли и фасада, по ул. Советская д.11,ул.Советская д.9, ул.Советская д.7,</w:t>
      </w:r>
    </w:p>
    <w:p w:rsidR="00634D67" w:rsidRPr="00634D67" w:rsidRDefault="00634D67" w:rsidP="00A754CB">
      <w:pPr>
        <w:jc w:val="both"/>
        <w:rPr>
          <w:color w:val="FF0000"/>
        </w:rPr>
      </w:pPr>
      <w:r w:rsidRPr="00634D67">
        <w:rPr>
          <w:color w:val="FF0000"/>
        </w:rPr>
        <w:t>Планируется также произвести капитальный ремонт аварийоного жилиного фонда по ул. Советская д.18 кв.6 и 8</w:t>
      </w:r>
    </w:p>
    <w:p w:rsidR="001577FC" w:rsidRDefault="001577FC" w:rsidP="00A754CB">
      <w:pPr>
        <w:jc w:val="both"/>
      </w:pPr>
      <w:r>
        <w:t>Данный объем работ крайне недостаточен для восстановления жилищного фонда.</w:t>
      </w:r>
    </w:p>
    <w:p w:rsidR="00CD0C4B" w:rsidRPr="00CD0C4B" w:rsidRDefault="00CD0C4B" w:rsidP="00CD0C4B">
      <w:r>
        <w:t xml:space="preserve">               </w:t>
      </w:r>
    </w:p>
    <w:p w:rsidR="00C31B83" w:rsidRDefault="00C31B83" w:rsidP="00D31833">
      <w:pPr>
        <w:ind w:firstLine="709"/>
        <w:jc w:val="both"/>
      </w:pPr>
    </w:p>
    <w:p w:rsidR="008E3F93" w:rsidRDefault="00CD44B9" w:rsidP="008E3F93">
      <w:pPr>
        <w:ind w:firstLine="709"/>
        <w:jc w:val="both"/>
        <w:rPr>
          <w:b/>
        </w:rPr>
      </w:pPr>
      <w:r>
        <w:rPr>
          <w:b/>
        </w:rPr>
        <w:t>9</w:t>
      </w:r>
      <w:r w:rsidR="008E3F93" w:rsidRPr="008E3F93">
        <w:rPr>
          <w:b/>
        </w:rPr>
        <w:t>.</w:t>
      </w:r>
      <w:r w:rsidR="00E918D2">
        <w:rPr>
          <w:b/>
        </w:rPr>
        <w:t>7</w:t>
      </w:r>
      <w:r w:rsidR="008E3F93" w:rsidRPr="008E3F93">
        <w:rPr>
          <w:b/>
        </w:rPr>
        <w:t>. Содержание дорог и дорожное хозяйство</w:t>
      </w:r>
      <w:r w:rsidR="00BF2A4A">
        <w:rPr>
          <w:b/>
        </w:rPr>
        <w:t>, благоустройство</w:t>
      </w:r>
    </w:p>
    <w:p w:rsidR="008D2419" w:rsidRDefault="008D2419" w:rsidP="008E3F93">
      <w:pPr>
        <w:jc w:val="both"/>
      </w:pPr>
    </w:p>
    <w:p w:rsidR="00CD0C4B" w:rsidRDefault="00CD0C4B" w:rsidP="008E3F93">
      <w:pPr>
        <w:jc w:val="both"/>
      </w:pPr>
      <w:r w:rsidRPr="00CD0C4B">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B71073" w:rsidRDefault="0095371D" w:rsidP="008E3F93">
      <w:pPr>
        <w:jc w:val="both"/>
        <w:rPr>
          <w:color w:val="FF0000"/>
        </w:rPr>
      </w:pPr>
      <w:r w:rsidRPr="00634D67">
        <w:rPr>
          <w:color w:val="FF0000"/>
        </w:rPr>
        <w:lastRenderedPageBreak/>
        <w:t>В 201</w:t>
      </w:r>
      <w:r w:rsidR="00634D67" w:rsidRPr="00634D67">
        <w:rPr>
          <w:color w:val="FF0000"/>
        </w:rPr>
        <w:t>6</w:t>
      </w:r>
      <w:r w:rsidRPr="00634D67">
        <w:rPr>
          <w:color w:val="FF0000"/>
        </w:rPr>
        <w:t xml:space="preserve"> году необходимо продолжить</w:t>
      </w:r>
      <w:r w:rsidR="008E3F93" w:rsidRPr="00634D67">
        <w:rPr>
          <w:color w:val="FF0000"/>
        </w:rPr>
        <w:t xml:space="preserve"> проведение ремонта дорог внутри села</w:t>
      </w:r>
      <w:r w:rsidR="00B71073">
        <w:rPr>
          <w:color w:val="FF0000"/>
        </w:rPr>
        <w:t xml:space="preserve"> по ул. Тундровая, Яганова 600 м</w:t>
      </w:r>
      <w:r w:rsidR="00CD0C4B" w:rsidRPr="00634D67">
        <w:rPr>
          <w:color w:val="FF0000"/>
        </w:rPr>
        <w:t>,</w:t>
      </w:r>
      <w:r w:rsidRPr="00634D67">
        <w:rPr>
          <w:color w:val="FF0000"/>
        </w:rPr>
        <w:t xml:space="preserve"> планируется произвести ремонт придомовых территорий и межквартальных проездов жилых домов по ул.</w:t>
      </w:r>
      <w:r w:rsidR="00CD6846" w:rsidRPr="00634D67">
        <w:rPr>
          <w:color w:val="FF0000"/>
        </w:rPr>
        <w:t>Яганова</w:t>
      </w:r>
      <w:r w:rsidR="00007A72" w:rsidRPr="00634D67">
        <w:rPr>
          <w:color w:val="FF0000"/>
        </w:rPr>
        <w:t>, Советская ,Депутатская</w:t>
      </w:r>
      <w:r w:rsidRPr="00634D67">
        <w:rPr>
          <w:color w:val="FF0000"/>
        </w:rPr>
        <w:t xml:space="preserve"> с устройством бетонных тротуаров вдоль домов и планировкой придомовых терр</w:t>
      </w:r>
      <w:r w:rsidR="008D2419" w:rsidRPr="00634D67">
        <w:rPr>
          <w:color w:val="FF0000"/>
        </w:rPr>
        <w:t>иторий,</w:t>
      </w:r>
    </w:p>
    <w:p w:rsidR="00B71073" w:rsidRDefault="00B71073" w:rsidP="008E3F93">
      <w:pPr>
        <w:jc w:val="both"/>
        <w:rPr>
          <w:color w:val="FF0000"/>
        </w:rPr>
      </w:pPr>
      <w:r>
        <w:rPr>
          <w:color w:val="FF0000"/>
        </w:rPr>
        <w:t>Организация дорожного движения:установка знаков</w:t>
      </w:r>
    </w:p>
    <w:p w:rsidR="0095371D" w:rsidRDefault="00B71073" w:rsidP="008E3F93">
      <w:pPr>
        <w:jc w:val="both"/>
        <w:rPr>
          <w:color w:val="FF0000"/>
        </w:rPr>
      </w:pPr>
      <w:r>
        <w:rPr>
          <w:color w:val="FF0000"/>
        </w:rPr>
        <w:t xml:space="preserve">Благоустройство и </w:t>
      </w:r>
      <w:r w:rsidR="00007A72" w:rsidRPr="00634D67">
        <w:rPr>
          <w:color w:val="FF0000"/>
        </w:rPr>
        <w:t>установка детской игровой площадки, сквера</w:t>
      </w:r>
    </w:p>
    <w:p w:rsidR="00B71073" w:rsidRDefault="00B71073" w:rsidP="008E3F93">
      <w:pPr>
        <w:jc w:val="both"/>
        <w:rPr>
          <w:color w:val="FF0000"/>
        </w:rPr>
      </w:pPr>
      <w:r>
        <w:rPr>
          <w:color w:val="FF0000"/>
        </w:rPr>
        <w:t>Приобретение ассенизаторской машины</w:t>
      </w:r>
    </w:p>
    <w:p w:rsidR="00B71073" w:rsidRDefault="00B71073" w:rsidP="008E3F93">
      <w:pPr>
        <w:jc w:val="both"/>
        <w:rPr>
          <w:color w:val="FF0000"/>
        </w:rPr>
      </w:pPr>
      <w:r>
        <w:rPr>
          <w:color w:val="FF0000"/>
        </w:rPr>
        <w:t>Монетаж уличного освещения:приобретение ламп уличного освещения, ремонт сетей</w:t>
      </w:r>
    </w:p>
    <w:p w:rsidR="00B71073" w:rsidRDefault="00B71073" w:rsidP="008E3F93">
      <w:pPr>
        <w:jc w:val="both"/>
        <w:rPr>
          <w:color w:val="FF0000"/>
        </w:rPr>
      </w:pPr>
      <w:r>
        <w:rPr>
          <w:color w:val="FF0000"/>
        </w:rPr>
        <w:t>Строительство водозабора</w:t>
      </w:r>
    </w:p>
    <w:p w:rsidR="00B71073" w:rsidRPr="00634D67" w:rsidRDefault="00B71073" w:rsidP="008E3F93">
      <w:pPr>
        <w:jc w:val="both"/>
        <w:rPr>
          <w:color w:val="FF0000"/>
        </w:rPr>
      </w:pPr>
    </w:p>
    <w:p w:rsidR="00CD44B9" w:rsidRDefault="00637325" w:rsidP="008E3F93">
      <w:pPr>
        <w:jc w:val="both"/>
        <w:rPr>
          <w:b/>
        </w:rPr>
      </w:pPr>
      <w:r>
        <w:t xml:space="preserve">                                                                                                                                                                             </w:t>
      </w:r>
      <w:r w:rsidR="00A6366A">
        <w:rPr>
          <w:u w:val="single"/>
        </w:rPr>
        <w:t xml:space="preserve">          </w:t>
      </w:r>
    </w:p>
    <w:p w:rsidR="00CD0C4B" w:rsidRPr="00B021D8" w:rsidRDefault="006D3725" w:rsidP="00CD0C4B">
      <w:r>
        <w:t xml:space="preserve">          </w:t>
      </w:r>
      <w:r w:rsidR="00D94017">
        <w:t xml:space="preserve">   </w:t>
      </w:r>
      <w:r w:rsidR="00CD0C4B" w:rsidRPr="00B021D8">
        <w:t>Выполнение этих мероприятий будет осуществляться за счёт субсидии бюджету муниципального района для предоставления их бюджетам поселений на капитальный ремонт и ремонт автомобильных дорог общего пользования, на капитальный ремонт и ремонт дворовых территорий многоквартирных домов, проездов к дворовым территориям</w:t>
      </w:r>
    </w:p>
    <w:p w:rsidR="00CD0C4B" w:rsidRDefault="00CD0C4B" w:rsidP="00CD0C4B">
      <w:r w:rsidRPr="00B021D8">
        <w:t>Планируется разработать проект организации дорожного движения в сельском поселении, выполнить паспортизацию дорог.</w:t>
      </w:r>
    </w:p>
    <w:p w:rsidR="00D94017" w:rsidRDefault="00D94017" w:rsidP="00CD0C4B"/>
    <w:p w:rsidR="00D94017" w:rsidRPr="00B021D8" w:rsidRDefault="00D94017" w:rsidP="00D94017">
      <w:r w:rsidRPr="00B021D8">
        <w:t>Расходы по благоустройству будут осуществляться в соответствии с нормативами:</w:t>
      </w:r>
    </w:p>
    <w:p w:rsidR="00D94017" w:rsidRPr="007E788A" w:rsidRDefault="00D94017" w:rsidP="00D94017">
      <w:r w:rsidRPr="007E788A">
        <w:t>В 201</w:t>
      </w:r>
      <w:r w:rsidR="00E918D2" w:rsidRPr="007E788A">
        <w:t>5</w:t>
      </w:r>
      <w:r w:rsidRPr="007E788A">
        <w:t xml:space="preserve"> году </w:t>
      </w:r>
      <w:r w:rsidR="00E918D2" w:rsidRPr="007E788A">
        <w:t>расходы по благоустройству буду</w:t>
      </w:r>
      <w:r w:rsidRPr="007E788A">
        <w:t>т направлен</w:t>
      </w:r>
      <w:r w:rsidR="00E918D2" w:rsidRPr="007E788A">
        <w:t>ы</w:t>
      </w:r>
      <w:r w:rsidRPr="007E788A">
        <w:t xml:space="preserve"> на:</w:t>
      </w:r>
    </w:p>
    <w:p w:rsidR="00D94017" w:rsidRPr="00B021D8" w:rsidRDefault="00D94017" w:rsidP="00D94017">
      <w:r w:rsidRPr="00B021D8">
        <w:rPr>
          <w:u w:val="single"/>
        </w:rPr>
        <w:t>1.Создание условий для массового отдыха жителей посёлка и организацию обустройства мест массового отдыха и будет осуществляться через:</w:t>
      </w:r>
    </w:p>
    <w:p w:rsidR="00D94017" w:rsidRPr="00B021D8" w:rsidRDefault="00D94017" w:rsidP="00D94017">
      <w:r w:rsidRPr="00B021D8">
        <w:t>мероприятия по благоустройству территории- установку цветочных конструкций, устройство ограждения</w:t>
      </w:r>
      <w:r>
        <w:t xml:space="preserve"> и</w:t>
      </w:r>
      <w:r w:rsidRPr="00B021D8">
        <w:t xml:space="preserve"> облагораживание клумб;</w:t>
      </w:r>
      <w:r>
        <w:t xml:space="preserve">  </w:t>
      </w:r>
      <w:r w:rsidRPr="00B021D8">
        <w:t>устройство детских площадок, установку скамеек, урн, беседок;</w:t>
      </w:r>
      <w:r>
        <w:t xml:space="preserve"> </w:t>
      </w:r>
      <w:r w:rsidRPr="00B021D8">
        <w:t>проведение конкурса по благоустройству территории .</w:t>
      </w:r>
    </w:p>
    <w:p w:rsidR="00196D0D" w:rsidRDefault="00196D0D" w:rsidP="00D94017">
      <w:pPr>
        <w:rPr>
          <w:u w:val="single"/>
        </w:rPr>
      </w:pPr>
    </w:p>
    <w:p w:rsidR="00D94017" w:rsidRPr="00B021D8" w:rsidRDefault="00D94017" w:rsidP="00D94017">
      <w:r w:rsidRPr="00B021D8">
        <w:rPr>
          <w:u w:val="single"/>
        </w:rPr>
        <w:t>2.Организацию сбора и вывоза твёрдых бытовых отходов и крупногабаритных отходов:</w:t>
      </w:r>
    </w:p>
    <w:p w:rsidR="00D94017" w:rsidRPr="00B021D8" w:rsidRDefault="00D94017" w:rsidP="00D94017">
      <w:r w:rsidRPr="00B021D8">
        <w:t>осуществление контроля за порядком сбора, вывоза и утилизации ТБО и КГО ,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7E788A" w:rsidRDefault="007E788A" w:rsidP="00D94017">
      <w:pPr>
        <w:rPr>
          <w:u w:val="single"/>
        </w:rPr>
      </w:pPr>
    </w:p>
    <w:p w:rsidR="00D94017" w:rsidRPr="00B021D8" w:rsidRDefault="00D94017" w:rsidP="00D94017">
      <w:r w:rsidRPr="00B021D8">
        <w:rPr>
          <w:u w:val="single"/>
        </w:rPr>
        <w:t>3.Организацию благоустройства и озеленения территории , использование и охрана лесов, расположенных в границах населённого пункта:</w:t>
      </w:r>
    </w:p>
    <w:p w:rsidR="00D94017" w:rsidRPr="00B021D8" w:rsidRDefault="00D94017" w:rsidP="00D94017">
      <w:r w:rsidRPr="00B021D8">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7E788A" w:rsidRDefault="007E788A" w:rsidP="00D94017">
      <w:pPr>
        <w:rPr>
          <w:u w:val="single"/>
        </w:rPr>
      </w:pPr>
    </w:p>
    <w:p w:rsidR="00D94017" w:rsidRPr="00B021D8" w:rsidRDefault="00D94017" w:rsidP="00D94017">
      <w:r w:rsidRPr="00B021D8">
        <w:rPr>
          <w:u w:val="single"/>
        </w:rPr>
        <w:t>4.Организацию освещения улиц и установки указателей с названиями улиц и номерами домов:</w:t>
      </w:r>
    </w:p>
    <w:p w:rsidR="00D94017" w:rsidRPr="002B5614" w:rsidRDefault="00D94017" w:rsidP="00D94017">
      <w:r w:rsidRPr="002B5614">
        <w:t>упорядочение адресного хозяйства поселка, установка указателей улиц и номеров домов;</w:t>
      </w:r>
    </w:p>
    <w:p w:rsidR="00D94017" w:rsidRPr="002B5614" w:rsidRDefault="00D94017" w:rsidP="00D94017">
      <w:r w:rsidRPr="002B5614">
        <w:t xml:space="preserve">систематический контроль за освещением посёлка, своевременная замена ламп; </w:t>
      </w:r>
    </w:p>
    <w:p w:rsidR="007E788A" w:rsidRDefault="007E788A" w:rsidP="00D94017">
      <w:pPr>
        <w:rPr>
          <w:u w:val="single"/>
        </w:rPr>
      </w:pPr>
    </w:p>
    <w:p w:rsidR="00D94017" w:rsidRPr="00B021D8" w:rsidRDefault="00D94017" w:rsidP="00D94017">
      <w:r w:rsidRPr="00B021D8">
        <w:rPr>
          <w:u w:val="single"/>
        </w:rPr>
        <w:t>5.Организацию ритуальных услуг и содержание мест захоронения :</w:t>
      </w:r>
    </w:p>
    <w:p w:rsidR="00D94017" w:rsidRPr="00B021D8" w:rsidRDefault="00D94017" w:rsidP="00D94017">
      <w:r w:rsidRPr="00B021D8">
        <w:t>оказание помощи в благоустройстве кладбища;</w:t>
      </w:r>
    </w:p>
    <w:p w:rsidR="007E788A" w:rsidRDefault="007E788A" w:rsidP="00D94017">
      <w:pPr>
        <w:rPr>
          <w:u w:val="single"/>
        </w:rPr>
      </w:pPr>
    </w:p>
    <w:p w:rsidR="00D94017" w:rsidRPr="002B5614" w:rsidRDefault="00D94017" w:rsidP="00D94017">
      <w:pPr>
        <w:rPr>
          <w:u w:val="single"/>
        </w:rPr>
      </w:pPr>
      <w:r w:rsidRPr="002B5614">
        <w:rPr>
          <w:u w:val="single"/>
        </w:rPr>
        <w:t>6.Для обеспечения первичных мер пожарной безопасности в границах поселения предусматривается</w:t>
      </w:r>
    </w:p>
    <w:p w:rsidR="00D94017" w:rsidRPr="00B021D8" w:rsidRDefault="00D94017" w:rsidP="00D94017">
      <w:r w:rsidRPr="00B021D8">
        <w:t>организация выполнения и осуществления мер пожарной безопасности;</w:t>
      </w:r>
    </w:p>
    <w:p w:rsidR="00D94017" w:rsidRPr="00B021D8" w:rsidRDefault="00D94017" w:rsidP="00D94017">
      <w:r w:rsidRPr="00B021D8">
        <w:t>разработка, утверждение и исполнение бюджета в части расходов на пожарную безопасность;</w:t>
      </w:r>
      <w:r w:rsidR="002B5614">
        <w:t xml:space="preserve"> </w:t>
      </w:r>
      <w:r w:rsidRPr="00B021D8">
        <w:t xml:space="preserve">обучение населения мерам ПБ и его привлечения к предупреждению и </w:t>
      </w:r>
      <w:r w:rsidRPr="00B021D8">
        <w:lastRenderedPageBreak/>
        <w:t>тушению пожаров;организацию общественного контроля за обеспечением пожарной безопасности на территории поселения.</w:t>
      </w:r>
    </w:p>
    <w:p w:rsidR="00D94017" w:rsidRPr="007E788A" w:rsidRDefault="00D94017" w:rsidP="00D94017">
      <w:r w:rsidRPr="007E788A">
        <w:t>Расходы по пожарной безопасности будут направлены на:</w:t>
      </w:r>
    </w:p>
    <w:p w:rsidR="00D94017" w:rsidRPr="00B021D8" w:rsidRDefault="00D94017" w:rsidP="00D94017">
      <w:r w:rsidRPr="00B021D8">
        <w:t>- санитарную очистку поселения от сгораемого мусора;</w:t>
      </w:r>
    </w:p>
    <w:p w:rsidR="00D94017" w:rsidRPr="00B021D8" w:rsidRDefault="00D94017" w:rsidP="00D94017">
      <w:r w:rsidRPr="00B021D8">
        <w:t>- противопожарную опашку территории 2 раза в год;</w:t>
      </w:r>
    </w:p>
    <w:p w:rsidR="00D94017" w:rsidRPr="00B021D8" w:rsidRDefault="00D94017" w:rsidP="00D94017">
      <w:r w:rsidRPr="00B021D8">
        <w:t>- снос ветхих бесхозяйных строений;</w:t>
      </w:r>
    </w:p>
    <w:p w:rsidR="00D94017" w:rsidRPr="00B021D8" w:rsidRDefault="00D94017" w:rsidP="00D94017">
      <w:r w:rsidRPr="00B021D8">
        <w:t>- приобретение предупреждающих знаков и пр. мероприятия</w:t>
      </w:r>
    </w:p>
    <w:p w:rsidR="00D94017" w:rsidRPr="00B021D8" w:rsidRDefault="00D94017" w:rsidP="00CD0C4B"/>
    <w:p w:rsidR="007E788A" w:rsidRDefault="007E788A" w:rsidP="00D94017">
      <w:pPr>
        <w:spacing w:before="100" w:beforeAutospacing="1" w:after="100" w:afterAutospacing="1" w:line="240" w:lineRule="atLeast"/>
        <w:rPr>
          <w:rFonts w:ascii="Arial" w:hAnsi="Arial" w:cs="Arial"/>
          <w:b/>
          <w:bCs/>
          <w:color w:val="000000"/>
          <w:sz w:val="20"/>
        </w:rPr>
      </w:pPr>
    </w:p>
    <w:p w:rsidR="00D94017" w:rsidRPr="00B021D8" w:rsidRDefault="00D94017" w:rsidP="00D94017">
      <w:pPr>
        <w:spacing w:before="100" w:beforeAutospacing="1" w:after="100" w:afterAutospacing="1" w:line="240" w:lineRule="atLeast"/>
        <w:rPr>
          <w:rFonts w:ascii="Arial" w:hAnsi="Arial" w:cs="Arial"/>
          <w:color w:val="000000"/>
          <w:sz w:val="20"/>
          <w:szCs w:val="20"/>
        </w:rPr>
      </w:pPr>
      <w:r w:rsidRPr="00B021D8">
        <w:rPr>
          <w:rFonts w:ascii="Arial" w:hAnsi="Arial" w:cs="Arial"/>
          <w:b/>
          <w:bCs/>
          <w:color w:val="000000"/>
          <w:sz w:val="20"/>
        </w:rPr>
        <w:t>1</w:t>
      </w:r>
      <w:r w:rsidR="00E918D2">
        <w:rPr>
          <w:rFonts w:ascii="Arial" w:hAnsi="Arial" w:cs="Arial"/>
          <w:b/>
          <w:bCs/>
          <w:color w:val="000000"/>
          <w:sz w:val="20"/>
        </w:rPr>
        <w:t>0</w:t>
      </w:r>
      <w:r w:rsidRPr="00B021D8">
        <w:rPr>
          <w:rFonts w:ascii="Arial" w:hAnsi="Arial" w:cs="Arial"/>
          <w:b/>
          <w:bCs/>
          <w:color w:val="000000"/>
          <w:sz w:val="20"/>
        </w:rPr>
        <w:t>.Защита от чрезвычайных ситуаций</w:t>
      </w:r>
    </w:p>
    <w:p w:rsidR="00D94017" w:rsidRPr="00B021D8" w:rsidRDefault="00D94017" w:rsidP="00D94017">
      <w:r w:rsidRPr="00B021D8">
        <w:t>Плановые мероприятия по защите населения от чрезвычайных ситуаций будут осуществляться по следующим основным направлениям:</w:t>
      </w:r>
    </w:p>
    <w:p w:rsidR="00D94017" w:rsidRPr="00B021D8" w:rsidRDefault="00D94017" w:rsidP="00D94017">
      <w:r w:rsidRPr="00B021D8">
        <w:t>обеспечение постоянной готовности органов управления поселения по предупреждению и ликвидации чрезвычайных ситуаций;</w:t>
      </w:r>
    </w:p>
    <w:p w:rsidR="00D94017" w:rsidRPr="00B021D8" w:rsidRDefault="00D94017" w:rsidP="00D94017">
      <w:r w:rsidRPr="00B021D8">
        <w:t>обеспечение безопасности людей на водных объектах, оборудование мест массового отдыха людей на воде в соответствии с нормативами;</w:t>
      </w:r>
    </w:p>
    <w:p w:rsidR="00D94017" w:rsidRPr="00B021D8" w:rsidRDefault="00D94017" w:rsidP="00D94017">
      <w:r w:rsidRPr="00B021D8">
        <w:t>совершенствование системы обучения населения способам защиты и действиям в чрезвычайных ситуациях;</w:t>
      </w:r>
    </w:p>
    <w:p w:rsidR="00D94017" w:rsidRPr="00B021D8" w:rsidRDefault="00D94017" w:rsidP="00D94017">
      <w:r w:rsidRPr="00B021D8">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D94017" w:rsidRPr="00B021D8" w:rsidRDefault="00D94017" w:rsidP="00D94017">
      <w:r w:rsidRPr="00B021D8">
        <w:t>обеспечение деятельности добровольных пожарных в рамках действующего законодательства;</w:t>
      </w:r>
    </w:p>
    <w:p w:rsidR="00D94017" w:rsidRPr="00B021D8" w:rsidRDefault="00D94017" w:rsidP="00D94017">
      <w:r w:rsidRPr="00B021D8">
        <w:t>пропаганда противодействия терроризму и экстремизму;</w:t>
      </w:r>
    </w:p>
    <w:p w:rsidR="00D94017" w:rsidRPr="007E788A" w:rsidRDefault="00D94017" w:rsidP="00D94017">
      <w:pPr>
        <w:rPr>
          <w:bCs/>
          <w:color w:val="232D37"/>
        </w:rPr>
      </w:pPr>
      <w:r w:rsidRPr="007E788A">
        <w:rPr>
          <w:bCs/>
          <w:color w:val="232D37"/>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D94017" w:rsidRPr="00B021D8" w:rsidRDefault="00D94017" w:rsidP="00D94017">
      <w:r w:rsidRPr="00B021D8">
        <w:t>Резервный фонд поселения для ликвидации последствий ЧС составит 10 т. руб.</w:t>
      </w:r>
    </w:p>
    <w:p w:rsidR="007A3001" w:rsidRPr="00D94017" w:rsidRDefault="007A3001" w:rsidP="00D94017"/>
    <w:sectPr w:rsidR="007A3001" w:rsidRPr="00D94017" w:rsidSect="00866477">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AA" w:rsidRDefault="00D11DAA">
      <w:r>
        <w:separator/>
      </w:r>
    </w:p>
  </w:endnote>
  <w:endnote w:type="continuationSeparator" w:id="0">
    <w:p w:rsidR="00D11DAA" w:rsidRDefault="00D1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C" w:rsidRDefault="005C5C3C" w:rsidP="002165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5C3C" w:rsidRDefault="005C5C3C" w:rsidP="005C5C3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C" w:rsidRDefault="005C5C3C" w:rsidP="002165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0008">
      <w:rPr>
        <w:rStyle w:val="a5"/>
        <w:noProof/>
      </w:rPr>
      <w:t>11</w:t>
    </w:r>
    <w:r>
      <w:rPr>
        <w:rStyle w:val="a5"/>
      </w:rPr>
      <w:fldChar w:fldCharType="end"/>
    </w:r>
  </w:p>
  <w:p w:rsidR="005C5C3C" w:rsidRDefault="005C5C3C" w:rsidP="005C5C3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AA" w:rsidRDefault="00D11DAA">
      <w:r>
        <w:separator/>
      </w:r>
    </w:p>
  </w:footnote>
  <w:footnote w:type="continuationSeparator" w:id="0">
    <w:p w:rsidR="00D11DAA" w:rsidRDefault="00D1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2D8"/>
    <w:multiLevelType w:val="hybridMultilevel"/>
    <w:tmpl w:val="2FDE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25D19"/>
    <w:multiLevelType w:val="hybridMultilevel"/>
    <w:tmpl w:val="D0B2E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9F0"/>
    <w:rsid w:val="00003A47"/>
    <w:rsid w:val="00007A72"/>
    <w:rsid w:val="00034E21"/>
    <w:rsid w:val="00034E74"/>
    <w:rsid w:val="00041B9E"/>
    <w:rsid w:val="00042194"/>
    <w:rsid w:val="000636B7"/>
    <w:rsid w:val="00070E04"/>
    <w:rsid w:val="00086985"/>
    <w:rsid w:val="000B16C3"/>
    <w:rsid w:val="000E5312"/>
    <w:rsid w:val="001026E6"/>
    <w:rsid w:val="001064FF"/>
    <w:rsid w:val="00122E01"/>
    <w:rsid w:val="001410F8"/>
    <w:rsid w:val="001577FC"/>
    <w:rsid w:val="0018717A"/>
    <w:rsid w:val="00196D0D"/>
    <w:rsid w:val="001A79E6"/>
    <w:rsid w:val="001C51EA"/>
    <w:rsid w:val="001C58E4"/>
    <w:rsid w:val="001F0112"/>
    <w:rsid w:val="001F527F"/>
    <w:rsid w:val="001F6679"/>
    <w:rsid w:val="00216555"/>
    <w:rsid w:val="00220705"/>
    <w:rsid w:val="002433D0"/>
    <w:rsid w:val="00253304"/>
    <w:rsid w:val="00264ED8"/>
    <w:rsid w:val="00274041"/>
    <w:rsid w:val="00281DD1"/>
    <w:rsid w:val="002A0008"/>
    <w:rsid w:val="002B05FF"/>
    <w:rsid w:val="002B3518"/>
    <w:rsid w:val="002B5614"/>
    <w:rsid w:val="002C0FF8"/>
    <w:rsid w:val="002F1309"/>
    <w:rsid w:val="003179F0"/>
    <w:rsid w:val="00320009"/>
    <w:rsid w:val="00367408"/>
    <w:rsid w:val="00381B16"/>
    <w:rsid w:val="003B0FA2"/>
    <w:rsid w:val="003B7820"/>
    <w:rsid w:val="003C4EC3"/>
    <w:rsid w:val="003C63E3"/>
    <w:rsid w:val="003F1888"/>
    <w:rsid w:val="003F2181"/>
    <w:rsid w:val="004046ED"/>
    <w:rsid w:val="0041350C"/>
    <w:rsid w:val="00417B36"/>
    <w:rsid w:val="00432D7C"/>
    <w:rsid w:val="004359FA"/>
    <w:rsid w:val="004473C3"/>
    <w:rsid w:val="00451AF9"/>
    <w:rsid w:val="004620C2"/>
    <w:rsid w:val="00467135"/>
    <w:rsid w:val="004725FF"/>
    <w:rsid w:val="00476F0D"/>
    <w:rsid w:val="00490943"/>
    <w:rsid w:val="004A6E23"/>
    <w:rsid w:val="004A7CC6"/>
    <w:rsid w:val="00526404"/>
    <w:rsid w:val="005308F7"/>
    <w:rsid w:val="00540B93"/>
    <w:rsid w:val="005458FF"/>
    <w:rsid w:val="00557B70"/>
    <w:rsid w:val="00567A09"/>
    <w:rsid w:val="005A5210"/>
    <w:rsid w:val="005A7CC5"/>
    <w:rsid w:val="005C165F"/>
    <w:rsid w:val="005C3BA8"/>
    <w:rsid w:val="005C5C3C"/>
    <w:rsid w:val="005E66F9"/>
    <w:rsid w:val="006114BA"/>
    <w:rsid w:val="00616836"/>
    <w:rsid w:val="006301CF"/>
    <w:rsid w:val="00630CA2"/>
    <w:rsid w:val="00634D67"/>
    <w:rsid w:val="00637325"/>
    <w:rsid w:val="00642E9C"/>
    <w:rsid w:val="00652FA4"/>
    <w:rsid w:val="00656CE2"/>
    <w:rsid w:val="00664201"/>
    <w:rsid w:val="00694F41"/>
    <w:rsid w:val="006B4355"/>
    <w:rsid w:val="006D3725"/>
    <w:rsid w:val="006F037B"/>
    <w:rsid w:val="006F1C7F"/>
    <w:rsid w:val="00743FFB"/>
    <w:rsid w:val="00777FD6"/>
    <w:rsid w:val="00780090"/>
    <w:rsid w:val="00783EC3"/>
    <w:rsid w:val="007A3001"/>
    <w:rsid w:val="007B5609"/>
    <w:rsid w:val="007D140C"/>
    <w:rsid w:val="007D29C2"/>
    <w:rsid w:val="007E788A"/>
    <w:rsid w:val="00836AC0"/>
    <w:rsid w:val="008445E1"/>
    <w:rsid w:val="00866477"/>
    <w:rsid w:val="00867F64"/>
    <w:rsid w:val="008704E1"/>
    <w:rsid w:val="00882168"/>
    <w:rsid w:val="00897E15"/>
    <w:rsid w:val="008D1E0D"/>
    <w:rsid w:val="008D2419"/>
    <w:rsid w:val="008E3F93"/>
    <w:rsid w:val="00921ED5"/>
    <w:rsid w:val="00943653"/>
    <w:rsid w:val="0095150A"/>
    <w:rsid w:val="00951A96"/>
    <w:rsid w:val="0095371D"/>
    <w:rsid w:val="009844BE"/>
    <w:rsid w:val="009B3381"/>
    <w:rsid w:val="009B5B6B"/>
    <w:rsid w:val="009C0F10"/>
    <w:rsid w:val="009C3F68"/>
    <w:rsid w:val="009D1B60"/>
    <w:rsid w:val="009E1317"/>
    <w:rsid w:val="009E3B80"/>
    <w:rsid w:val="009F6E71"/>
    <w:rsid w:val="00A02F5D"/>
    <w:rsid w:val="00A05F0A"/>
    <w:rsid w:val="00A07E03"/>
    <w:rsid w:val="00A13BA5"/>
    <w:rsid w:val="00A54E9E"/>
    <w:rsid w:val="00A6366A"/>
    <w:rsid w:val="00A754CB"/>
    <w:rsid w:val="00AA793A"/>
    <w:rsid w:val="00AB2E9E"/>
    <w:rsid w:val="00AB7BE3"/>
    <w:rsid w:val="00AE4462"/>
    <w:rsid w:val="00B00C1E"/>
    <w:rsid w:val="00B073F7"/>
    <w:rsid w:val="00B15E3E"/>
    <w:rsid w:val="00B33CE4"/>
    <w:rsid w:val="00B71073"/>
    <w:rsid w:val="00B756F2"/>
    <w:rsid w:val="00B7720B"/>
    <w:rsid w:val="00B804C7"/>
    <w:rsid w:val="00B9169D"/>
    <w:rsid w:val="00BA0A3A"/>
    <w:rsid w:val="00BA0E96"/>
    <w:rsid w:val="00BC3CC7"/>
    <w:rsid w:val="00BC7548"/>
    <w:rsid w:val="00BF2A4A"/>
    <w:rsid w:val="00C03F57"/>
    <w:rsid w:val="00C04A7E"/>
    <w:rsid w:val="00C21633"/>
    <w:rsid w:val="00C23EF5"/>
    <w:rsid w:val="00C31B83"/>
    <w:rsid w:val="00C72E5D"/>
    <w:rsid w:val="00CB470D"/>
    <w:rsid w:val="00CC44A4"/>
    <w:rsid w:val="00CC4BFA"/>
    <w:rsid w:val="00CC55F1"/>
    <w:rsid w:val="00CD0C4B"/>
    <w:rsid w:val="00CD0DE9"/>
    <w:rsid w:val="00CD44B9"/>
    <w:rsid w:val="00CD6846"/>
    <w:rsid w:val="00CE2D90"/>
    <w:rsid w:val="00CF4BF7"/>
    <w:rsid w:val="00D11DAA"/>
    <w:rsid w:val="00D30218"/>
    <w:rsid w:val="00D31833"/>
    <w:rsid w:val="00D7337B"/>
    <w:rsid w:val="00D907E1"/>
    <w:rsid w:val="00D94017"/>
    <w:rsid w:val="00D943DE"/>
    <w:rsid w:val="00DD2F9D"/>
    <w:rsid w:val="00DE19C1"/>
    <w:rsid w:val="00DF458B"/>
    <w:rsid w:val="00DF6764"/>
    <w:rsid w:val="00DF7356"/>
    <w:rsid w:val="00E20891"/>
    <w:rsid w:val="00E24796"/>
    <w:rsid w:val="00E4738E"/>
    <w:rsid w:val="00E918D2"/>
    <w:rsid w:val="00E9631A"/>
    <w:rsid w:val="00EA0F6A"/>
    <w:rsid w:val="00EE077E"/>
    <w:rsid w:val="00F05C8A"/>
    <w:rsid w:val="00F205CB"/>
    <w:rsid w:val="00FA2263"/>
    <w:rsid w:val="00FA52EF"/>
    <w:rsid w:val="00FC3000"/>
    <w:rsid w:val="00FF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C5C3C"/>
    <w:pPr>
      <w:tabs>
        <w:tab w:val="center" w:pos="4677"/>
        <w:tab w:val="right" w:pos="9355"/>
      </w:tabs>
    </w:pPr>
  </w:style>
  <w:style w:type="character" w:styleId="a5">
    <w:name w:val="page number"/>
    <w:basedOn w:val="a0"/>
    <w:rsid w:val="005C5C3C"/>
  </w:style>
  <w:style w:type="paragraph" w:customStyle="1" w:styleId="a6">
    <w:name w:val="Комментарий"/>
    <w:basedOn w:val="a"/>
    <w:next w:val="a"/>
    <w:rsid w:val="008E3F93"/>
    <w:pPr>
      <w:widowControl w:val="0"/>
      <w:autoSpaceDE w:val="0"/>
      <w:autoSpaceDN w:val="0"/>
      <w:adjustRightInd w:val="0"/>
      <w:ind w:left="170"/>
      <w:jc w:val="both"/>
    </w:pPr>
    <w:rPr>
      <w:rFonts w:ascii="Arial" w:hAnsi="Arial"/>
      <w:i/>
      <w:iCs/>
      <w:color w:val="800080"/>
      <w:sz w:val="20"/>
      <w:szCs w:val="20"/>
    </w:rPr>
  </w:style>
  <w:style w:type="paragraph" w:styleId="1">
    <w:name w:val="index 1"/>
    <w:basedOn w:val="a"/>
    <w:next w:val="a"/>
    <w:autoRedefine/>
    <w:uiPriority w:val="99"/>
    <w:semiHidden/>
    <w:unhideWhenUsed/>
    <w:rsid w:val="002B05FF"/>
    <w:pPr>
      <w:ind w:left="240" w:hanging="240"/>
    </w:pPr>
  </w:style>
  <w:style w:type="paragraph" w:styleId="a7">
    <w:name w:val="index heading"/>
    <w:basedOn w:val="a"/>
    <w:rsid w:val="002B05FF"/>
    <w:pPr>
      <w:suppressLineNumbers/>
      <w:suppressAutoHyphens/>
    </w:pPr>
    <w:rPr>
      <w:rFonts w:cs="Lucida Sans Unicode"/>
      <w:kern w:val="2"/>
      <w:lang w:eastAsia="ar-SA"/>
    </w:rPr>
  </w:style>
  <w:style w:type="paragraph" w:styleId="a8">
    <w:name w:val="Balloon Text"/>
    <w:basedOn w:val="a"/>
    <w:link w:val="a9"/>
    <w:uiPriority w:val="99"/>
    <w:semiHidden/>
    <w:unhideWhenUsed/>
    <w:rsid w:val="002B05FF"/>
    <w:rPr>
      <w:rFonts w:ascii="Tahoma" w:hAnsi="Tahoma"/>
      <w:sz w:val="16"/>
      <w:szCs w:val="16"/>
      <w:lang w:val="x-none" w:eastAsia="x-none"/>
    </w:rPr>
  </w:style>
  <w:style w:type="character" w:customStyle="1" w:styleId="a9">
    <w:name w:val="Текст выноски Знак"/>
    <w:link w:val="a8"/>
    <w:uiPriority w:val="99"/>
    <w:semiHidden/>
    <w:rsid w:val="002B05FF"/>
    <w:rPr>
      <w:rFonts w:ascii="Tahoma" w:hAnsi="Tahoma" w:cs="Tahoma"/>
      <w:sz w:val="16"/>
      <w:szCs w:val="16"/>
    </w:rPr>
  </w:style>
  <w:style w:type="paragraph" w:styleId="aa">
    <w:name w:val="No Spacing"/>
    <w:uiPriority w:val="1"/>
    <w:qFormat/>
    <w:rsid w:val="00A754CB"/>
    <w:rPr>
      <w:sz w:val="24"/>
      <w:szCs w:val="24"/>
    </w:rPr>
  </w:style>
  <w:style w:type="character" w:styleId="ab">
    <w:name w:val="line number"/>
    <w:basedOn w:val="a0"/>
    <w:uiPriority w:val="99"/>
    <w:semiHidden/>
    <w:unhideWhenUsed/>
    <w:rsid w:val="007E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5742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08D4-58E4-492D-8A6C-CCBBB6EE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2</cp:revision>
  <cp:lastPrinted>2013-10-29T02:16:00Z</cp:lastPrinted>
  <dcterms:created xsi:type="dcterms:W3CDTF">2016-09-28T04:49:00Z</dcterms:created>
  <dcterms:modified xsi:type="dcterms:W3CDTF">2016-09-28T04:49:00Z</dcterms:modified>
</cp:coreProperties>
</file>