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8" w:rsidRPr="00A11E80" w:rsidRDefault="006B5418" w:rsidP="006B5418">
      <w:pPr>
        <w:jc w:val="center"/>
        <w:rPr>
          <w:b/>
          <w:caps/>
          <w:sz w:val="28"/>
          <w:szCs w:val="28"/>
        </w:rPr>
      </w:pPr>
      <w:r w:rsidRPr="00A11E80">
        <w:rPr>
          <w:b/>
          <w:caps/>
          <w:sz w:val="28"/>
          <w:szCs w:val="28"/>
        </w:rPr>
        <w:t>РОССИЙСКАЯ ФЕДЕРАЦИЯ</w:t>
      </w:r>
    </w:p>
    <w:p w:rsidR="006B5418" w:rsidRPr="00A11E80" w:rsidRDefault="006B5418" w:rsidP="006B5418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КАМЧАТСКИЙ КРАЙ</w:t>
      </w:r>
    </w:p>
    <w:p w:rsidR="006B5418" w:rsidRPr="00A11E80" w:rsidRDefault="006B5418" w:rsidP="006B5418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ТИГИЛЬСКИЙ РАЙОН</w:t>
      </w:r>
    </w:p>
    <w:p w:rsidR="006B5418" w:rsidRPr="00A11E80" w:rsidRDefault="006B5418" w:rsidP="006B5418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СЕЛЬСКОЕ ПОСЕЛЕНИЕ «СЕЛО ЛЕСНАЯ»</w:t>
      </w:r>
    </w:p>
    <w:p w:rsidR="006B5418" w:rsidRPr="00A11E80" w:rsidRDefault="006B5418" w:rsidP="006B5418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ГЛАВА АДМИНИСТРАЦИИ</w:t>
      </w:r>
    </w:p>
    <w:p w:rsidR="006B5418" w:rsidRPr="00A11E80" w:rsidRDefault="006B5418" w:rsidP="006B541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11E80">
        <w:rPr>
          <w:sz w:val="20"/>
          <w:szCs w:val="20"/>
        </w:rPr>
        <w:t>688901 Камчатский край Тигильский   район с.Лесная ул. Депутатская д.7 тел./факс 415-372-00-16</w:t>
      </w:r>
    </w:p>
    <w:p w:rsidR="006B5418" w:rsidRPr="00A11E80" w:rsidRDefault="006B5418" w:rsidP="006B5418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B5418" w:rsidRDefault="006B5418" w:rsidP="006B5418">
      <w:pPr>
        <w:keepNext/>
        <w:jc w:val="center"/>
        <w:outlineLvl w:val="0"/>
        <w:rPr>
          <w:b/>
          <w:caps/>
          <w:sz w:val="28"/>
          <w:szCs w:val="20"/>
        </w:rPr>
      </w:pPr>
      <w:r w:rsidRPr="00A11E80">
        <w:rPr>
          <w:b/>
          <w:caps/>
          <w:sz w:val="28"/>
          <w:szCs w:val="20"/>
        </w:rPr>
        <w:t>ПОСТАНОВЛЕНИЕ № 0</w:t>
      </w:r>
      <w:r>
        <w:rPr>
          <w:b/>
          <w:caps/>
          <w:sz w:val="28"/>
          <w:szCs w:val="20"/>
        </w:rPr>
        <w:t>3</w:t>
      </w:r>
      <w:r w:rsidRPr="00A11E80">
        <w:rPr>
          <w:b/>
          <w:caps/>
          <w:sz w:val="28"/>
          <w:szCs w:val="20"/>
        </w:rPr>
        <w:t xml:space="preserve"> ОТ</w:t>
      </w:r>
      <w:r>
        <w:rPr>
          <w:b/>
          <w:caps/>
          <w:sz w:val="28"/>
          <w:szCs w:val="20"/>
        </w:rPr>
        <w:t xml:space="preserve"> 28.04</w:t>
      </w:r>
      <w:r w:rsidRPr="00A11E80">
        <w:rPr>
          <w:b/>
          <w:caps/>
          <w:sz w:val="28"/>
          <w:szCs w:val="20"/>
        </w:rPr>
        <w:t xml:space="preserve">.2022 г. </w:t>
      </w:r>
    </w:p>
    <w:p w:rsidR="006B5418" w:rsidRPr="006B5418" w:rsidRDefault="006B5418" w:rsidP="006B541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</w:tblGrid>
      <w:tr w:rsidR="006B5418" w:rsidTr="006B5418">
        <w:trPr>
          <w:trHeight w:val="487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B5418" w:rsidRPr="006B5418" w:rsidRDefault="006B5418" w:rsidP="006B5418">
            <w:pPr>
              <w:jc w:val="both"/>
              <w:rPr>
                <w:bCs/>
                <w:sz w:val="28"/>
                <w:szCs w:val="28"/>
              </w:rPr>
            </w:pPr>
            <w:r w:rsidRPr="006B5418">
              <w:rPr>
                <w:bCs/>
                <w:sz w:val="28"/>
                <w:szCs w:val="28"/>
              </w:rPr>
              <w:t xml:space="preserve">Об особенностях определения в </w:t>
            </w:r>
            <w:r>
              <w:rPr>
                <w:bCs/>
                <w:sz w:val="28"/>
                <w:szCs w:val="28"/>
              </w:rPr>
              <w:t xml:space="preserve">2022 </w:t>
            </w:r>
            <w:r w:rsidRPr="006B5418">
              <w:rPr>
                <w:bCs/>
                <w:sz w:val="28"/>
                <w:szCs w:val="28"/>
              </w:rPr>
              <w:t>году</w:t>
            </w:r>
          </w:p>
          <w:p w:rsidR="006B5418" w:rsidRPr="006B5418" w:rsidRDefault="006B5418" w:rsidP="006B5418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6B5418">
              <w:rPr>
                <w:bCs/>
                <w:sz w:val="28"/>
                <w:szCs w:val="28"/>
              </w:rPr>
              <w:t xml:space="preserve">размера арендной платы и предоставления отсрочки </w:t>
            </w:r>
            <w:bookmarkEnd w:id="0"/>
            <w:r w:rsidRPr="006B5418">
              <w:rPr>
                <w:bCs/>
                <w:sz w:val="28"/>
                <w:szCs w:val="28"/>
              </w:rPr>
              <w:t>и уплаты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418">
              <w:rPr>
                <w:bCs/>
                <w:sz w:val="28"/>
                <w:szCs w:val="28"/>
              </w:rPr>
              <w:t xml:space="preserve">по договорам аренды </w:t>
            </w:r>
            <w:r w:rsidR="008078E9">
              <w:rPr>
                <w:bCs/>
                <w:sz w:val="28"/>
                <w:szCs w:val="28"/>
              </w:rPr>
              <w:t xml:space="preserve">недвижимого имущества, находящегося в муниципальной собственности </w:t>
            </w:r>
            <w:r w:rsidRPr="006B5418">
              <w:rPr>
                <w:bCs/>
                <w:sz w:val="28"/>
                <w:szCs w:val="28"/>
              </w:rPr>
              <w:t>(за исключением жилых помещений),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418">
              <w:rPr>
                <w:bCs/>
                <w:sz w:val="28"/>
                <w:szCs w:val="28"/>
              </w:rPr>
              <w:t>в том числе земельных участков, заключенным с субъектами малого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418">
              <w:rPr>
                <w:bCs/>
                <w:sz w:val="28"/>
                <w:szCs w:val="28"/>
              </w:rPr>
              <w:t>и среднего предпринимательства, включенными в единый реестр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418">
              <w:rPr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  <w:p w:rsidR="006B5418" w:rsidRDefault="006B5418" w:rsidP="006B541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B5418" w:rsidRPr="006B5418" w:rsidRDefault="006B5418" w:rsidP="006B5418">
      <w:pPr>
        <w:jc w:val="both"/>
        <w:rPr>
          <w:sz w:val="28"/>
          <w:szCs w:val="28"/>
        </w:rPr>
      </w:pPr>
    </w:p>
    <w:p w:rsidR="006B5418" w:rsidRPr="006B5418" w:rsidRDefault="006B5418" w:rsidP="006B5418">
      <w:pPr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ind w:left="142" w:firstLine="708"/>
        <w:jc w:val="both"/>
        <w:rPr>
          <w:bCs/>
          <w:sz w:val="28"/>
          <w:szCs w:val="28"/>
        </w:rPr>
      </w:pPr>
    </w:p>
    <w:p w:rsidR="006B5418" w:rsidRDefault="006B5418" w:rsidP="006B5418">
      <w:pPr>
        <w:jc w:val="both"/>
        <w:rPr>
          <w:bCs/>
          <w:sz w:val="28"/>
          <w:szCs w:val="28"/>
        </w:rPr>
      </w:pPr>
    </w:p>
    <w:p w:rsidR="006B5418" w:rsidRDefault="006B5418" w:rsidP="006B5418">
      <w:pPr>
        <w:jc w:val="both"/>
        <w:rPr>
          <w:bCs/>
          <w:sz w:val="28"/>
          <w:szCs w:val="28"/>
        </w:rPr>
      </w:pPr>
    </w:p>
    <w:p w:rsidR="006B5418" w:rsidRDefault="006B5418" w:rsidP="006B5418">
      <w:pPr>
        <w:jc w:val="both"/>
        <w:rPr>
          <w:bCs/>
          <w:sz w:val="28"/>
          <w:szCs w:val="28"/>
        </w:rPr>
      </w:pPr>
    </w:p>
    <w:p w:rsidR="006B5418" w:rsidRPr="006B5418" w:rsidRDefault="006B5418" w:rsidP="006B54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B5418">
        <w:rPr>
          <w:bCs/>
          <w:sz w:val="28"/>
          <w:szCs w:val="28"/>
        </w:rPr>
        <w:t>В соответствии с пунктом 3 постановления Правительства Камчатского края от 18.04.2022 №193-П «Об особенностях определения в 2022 году размера арендной платы по договорам аренды недвижимого имущества, находящегося в государственной собственности Камчатского края,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предпринимательства», пунктом 3 распоряжения Правительства Камчатского края от  18.04.2022 №220-РП, Уставом сельско</w:t>
      </w:r>
      <w:r>
        <w:rPr>
          <w:bCs/>
          <w:sz w:val="28"/>
          <w:szCs w:val="28"/>
        </w:rPr>
        <w:t>го</w:t>
      </w:r>
      <w:r w:rsidRPr="006B5418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6B54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«село Лесная»</w:t>
      </w:r>
    </w:p>
    <w:p w:rsidR="006B5418" w:rsidRPr="006B5418" w:rsidRDefault="006B5418" w:rsidP="006B5418">
      <w:pPr>
        <w:jc w:val="both"/>
        <w:rPr>
          <w:bCs/>
          <w:sz w:val="28"/>
          <w:szCs w:val="28"/>
        </w:rPr>
      </w:pPr>
    </w:p>
    <w:p w:rsidR="006B5418" w:rsidRPr="006B5418" w:rsidRDefault="006B5418" w:rsidP="006B5418">
      <w:pPr>
        <w:jc w:val="both"/>
        <w:rPr>
          <w:sz w:val="28"/>
          <w:szCs w:val="28"/>
        </w:rPr>
      </w:pPr>
      <w:r w:rsidRPr="006B5418">
        <w:rPr>
          <w:sz w:val="28"/>
          <w:szCs w:val="28"/>
        </w:rPr>
        <w:t>АДМИНИСТРАЦИЯ ПОСТАНОВЛЯЕТ:</w:t>
      </w:r>
    </w:p>
    <w:p w:rsidR="006B5418" w:rsidRPr="006B5418" w:rsidRDefault="006B5418" w:rsidP="006B5418">
      <w:pPr>
        <w:jc w:val="both"/>
        <w:rPr>
          <w:bCs/>
          <w:sz w:val="28"/>
          <w:szCs w:val="28"/>
        </w:rPr>
      </w:pPr>
    </w:p>
    <w:p w:rsidR="006B5418" w:rsidRPr="006B5418" w:rsidRDefault="006B5418" w:rsidP="006B5418">
      <w:pPr>
        <w:ind w:firstLine="709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 xml:space="preserve">1. По договорам аренды </w:t>
      </w:r>
      <w:r w:rsidR="008078E9">
        <w:rPr>
          <w:bCs/>
          <w:sz w:val="28"/>
          <w:szCs w:val="28"/>
        </w:rPr>
        <w:t>недвижимого имущества</w:t>
      </w:r>
      <w:r w:rsidRPr="006B5418">
        <w:rPr>
          <w:bCs/>
          <w:sz w:val="28"/>
          <w:szCs w:val="28"/>
        </w:rPr>
        <w:t xml:space="preserve"> (за исключением жилых помещений), </w:t>
      </w:r>
      <w:r w:rsidR="008078E9">
        <w:rPr>
          <w:bCs/>
          <w:sz w:val="28"/>
          <w:szCs w:val="28"/>
        </w:rPr>
        <w:t xml:space="preserve">находящегося в муниципальной собственности сельского поселения «село Лесная», </w:t>
      </w:r>
      <w:r w:rsidRPr="006B5418">
        <w:rPr>
          <w:bCs/>
          <w:sz w:val="28"/>
          <w:szCs w:val="28"/>
        </w:rPr>
        <w:t>в том числе земельных участков, заключенным с субъектами малого и среднего предпринимательства, включенными в единый реестр субъектов малого и среднего предпринимательства: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lastRenderedPageBreak/>
        <w:t>1.1. Снизить размер арендной платы за период с 01.04.2022 г. по 31.12.2022 г. на 50 процентов;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1.2. Предоставить отсрочку уплаты арендной платы, предусмотренной в 2022 году, на следующих условиях: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1.2.1. отсрочка предоставляется с 01.04.2022 г. по 31.12.2022 г.;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1.2.2. задолженность по арендной плате подлежит уплате не ранее 01.01.2023 г. в срок, предложенный арендаторами, но не позднее 01.01.2024 г.;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1.2.3. в связи с отсрочкой не применяются штрафы, проценты за пользование чужими денежными средствами 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1.2.4. не допускается установление дополнительных платежей, подлежащих уплате арендатором в связи с предоставлением отсрочки;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1.3. Заключить дополнительные соглашения к договорам аренды, предусматривающие снижение, отсрочку арендной платы, в течение 7 рабочих дней со дня поступления соответствующих обращений арендаторов;</w:t>
      </w:r>
    </w:p>
    <w:p w:rsidR="006B5418" w:rsidRPr="006B5418" w:rsidRDefault="006B5418" w:rsidP="006B5418">
      <w:pPr>
        <w:ind w:firstLine="708"/>
        <w:jc w:val="both"/>
        <w:rPr>
          <w:bCs/>
          <w:sz w:val="28"/>
          <w:szCs w:val="28"/>
        </w:rPr>
      </w:pPr>
      <w:r w:rsidRPr="006B5418">
        <w:rPr>
          <w:bCs/>
          <w:sz w:val="28"/>
          <w:szCs w:val="28"/>
        </w:rPr>
        <w:t>1.4. Уведомить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пунктами 1.1.</w:t>
      </w:r>
      <w:r>
        <w:rPr>
          <w:bCs/>
          <w:sz w:val="28"/>
          <w:szCs w:val="28"/>
        </w:rPr>
        <w:t>,</w:t>
      </w:r>
      <w:r w:rsidRPr="006B5418">
        <w:rPr>
          <w:bCs/>
          <w:sz w:val="28"/>
          <w:szCs w:val="28"/>
        </w:rPr>
        <w:t xml:space="preserve"> 1.2. и 1.3.</w:t>
      </w:r>
    </w:p>
    <w:p w:rsidR="006B5418" w:rsidRPr="006B5418" w:rsidRDefault="006B5418" w:rsidP="006B5418">
      <w:pPr>
        <w:ind w:firstLine="708"/>
        <w:jc w:val="both"/>
        <w:rPr>
          <w:sz w:val="28"/>
          <w:szCs w:val="28"/>
        </w:rPr>
      </w:pPr>
      <w:r w:rsidRPr="006B5418">
        <w:rPr>
          <w:bCs/>
          <w:sz w:val="28"/>
          <w:szCs w:val="28"/>
        </w:rPr>
        <w:t xml:space="preserve">2. </w:t>
      </w:r>
      <w:r w:rsidRPr="006B541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сельского поселения «село Лесная» Нестерову А.А.</w:t>
      </w:r>
    </w:p>
    <w:p w:rsidR="006B5418" w:rsidRPr="006B5418" w:rsidRDefault="006B5418" w:rsidP="006B5418">
      <w:pPr>
        <w:ind w:firstLine="708"/>
        <w:jc w:val="both"/>
        <w:rPr>
          <w:sz w:val="28"/>
          <w:szCs w:val="28"/>
        </w:rPr>
      </w:pPr>
      <w:r w:rsidRPr="006B5418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6B5418" w:rsidRPr="006B5418" w:rsidRDefault="006B5418" w:rsidP="006B5418">
      <w:pPr>
        <w:jc w:val="both"/>
        <w:rPr>
          <w:sz w:val="28"/>
          <w:szCs w:val="28"/>
        </w:rPr>
      </w:pPr>
    </w:p>
    <w:p w:rsidR="006B5418" w:rsidRPr="006B5418" w:rsidRDefault="006B5418" w:rsidP="006B5418">
      <w:pPr>
        <w:jc w:val="both"/>
        <w:rPr>
          <w:sz w:val="28"/>
          <w:szCs w:val="28"/>
        </w:rPr>
      </w:pPr>
    </w:p>
    <w:p w:rsidR="00A11E80" w:rsidRPr="00287C47" w:rsidRDefault="008D3E78" w:rsidP="006B54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0"/>
      <w:bookmarkEnd w:id="1"/>
      <w:r w:rsidRPr="00287C47">
        <w:rPr>
          <w:sz w:val="28"/>
          <w:szCs w:val="28"/>
        </w:rPr>
        <w:t>Глава администрации</w:t>
      </w:r>
      <w:r w:rsidR="00B052A9" w:rsidRPr="00287C47">
        <w:rPr>
          <w:sz w:val="28"/>
          <w:szCs w:val="28"/>
        </w:rPr>
        <w:t xml:space="preserve"> </w:t>
      </w:r>
    </w:p>
    <w:p w:rsidR="00B052A9" w:rsidRPr="00947AD3" w:rsidRDefault="00B052A9" w:rsidP="00A11E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87C47">
        <w:rPr>
          <w:rFonts w:hint="eastAsia"/>
          <w:sz w:val="28"/>
          <w:szCs w:val="28"/>
        </w:rPr>
        <w:t>сельское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поселение</w:t>
      </w:r>
      <w:r w:rsidRPr="00287C47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="006A5D42">
        <w:rPr>
          <w:sz w:val="28"/>
          <w:szCs w:val="28"/>
        </w:rPr>
        <w:t xml:space="preserve">                          </w:t>
      </w:r>
      <w:r w:rsidR="00A11E80">
        <w:rPr>
          <w:sz w:val="28"/>
          <w:szCs w:val="28"/>
        </w:rPr>
        <w:t>Е.А.Сиверина</w:t>
      </w:r>
    </w:p>
    <w:p w:rsidR="00B052A9" w:rsidRPr="00947AD3" w:rsidRDefault="00B052A9" w:rsidP="00B052A9">
      <w:pPr>
        <w:rPr>
          <w:sz w:val="28"/>
          <w:szCs w:val="28"/>
        </w:rPr>
      </w:pPr>
    </w:p>
    <w:p w:rsidR="00112B7B" w:rsidRPr="00B17FD2" w:rsidRDefault="00112B7B" w:rsidP="006B5418">
      <w:pPr>
        <w:ind w:left="5387"/>
        <w:jc w:val="right"/>
        <w:rPr>
          <w:i/>
          <w:sz w:val="28"/>
          <w:szCs w:val="28"/>
        </w:rPr>
      </w:pPr>
    </w:p>
    <w:sectPr w:rsidR="00112B7B" w:rsidRPr="00B17FD2" w:rsidSect="006B5418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DC" w:rsidRDefault="005D0BDC">
      <w:r>
        <w:separator/>
      </w:r>
    </w:p>
  </w:endnote>
  <w:endnote w:type="continuationSeparator" w:id="0">
    <w:p w:rsidR="005D0BDC" w:rsidRDefault="005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DC" w:rsidRDefault="005D0BDC">
      <w:r>
        <w:separator/>
      </w:r>
    </w:p>
  </w:footnote>
  <w:footnote w:type="continuationSeparator" w:id="0">
    <w:p w:rsidR="005D0BDC" w:rsidRDefault="005D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8" w:rsidRDefault="00DD6B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83B">
      <w:rPr>
        <w:rStyle w:val="a6"/>
        <w:noProof/>
      </w:rPr>
      <w:t>2</w:t>
    </w:r>
    <w:r>
      <w:rPr>
        <w:rStyle w:val="a6"/>
      </w:rPr>
      <w:fldChar w:fldCharType="end"/>
    </w:r>
  </w:p>
  <w:p w:rsidR="008E5148" w:rsidRDefault="008E51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05B5"/>
    <w:multiLevelType w:val="singleLevel"/>
    <w:tmpl w:val="596844B6"/>
    <w:lvl w:ilvl="0">
      <w:start w:val="1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24EAB"/>
    <w:multiLevelType w:val="singleLevel"/>
    <w:tmpl w:val="6F48AA4E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147565"/>
    <w:multiLevelType w:val="singleLevel"/>
    <w:tmpl w:val="C9B6FD5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3A7654"/>
    <w:multiLevelType w:val="hybridMultilevel"/>
    <w:tmpl w:val="9E7C87D6"/>
    <w:lvl w:ilvl="0" w:tplc="D79880D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AD66599"/>
    <w:multiLevelType w:val="hybridMultilevel"/>
    <w:tmpl w:val="611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AB5"/>
    <w:multiLevelType w:val="hybridMultilevel"/>
    <w:tmpl w:val="CDB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F13511"/>
    <w:multiLevelType w:val="hybridMultilevel"/>
    <w:tmpl w:val="9D1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8"/>
    </w:lvlOverride>
  </w:num>
  <w:num w:numId="5">
    <w:abstractNumId w:val="4"/>
    <w:lvlOverride w:ilvl="0">
      <w:startOverride w:val="4"/>
    </w:lvlOverride>
  </w:num>
  <w:num w:numId="6">
    <w:abstractNumId w:val="20"/>
  </w:num>
  <w:num w:numId="7">
    <w:abstractNumId w:val="4"/>
    <w:lvlOverride w:ilvl="0">
      <w:startOverride w:val="5"/>
    </w:lvlOverride>
  </w:num>
  <w:num w:numId="8">
    <w:abstractNumId w:val="17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7"/>
  </w:num>
  <w:num w:numId="24">
    <w:abstractNumId w:val="2"/>
  </w:num>
  <w:num w:numId="25">
    <w:abstractNumId w:val="6"/>
  </w:num>
  <w:num w:numId="26">
    <w:abstractNumId w:val="6"/>
    <w:lvlOverride w:ilvl="0">
      <w:lvl w:ilvl="0">
        <w:start w:val="14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970D8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A6866"/>
    <w:rsid w:val="002B607F"/>
    <w:rsid w:val="002C216C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0AE2"/>
    <w:rsid w:val="00672DAB"/>
    <w:rsid w:val="00675CBC"/>
    <w:rsid w:val="00691948"/>
    <w:rsid w:val="006979DD"/>
    <w:rsid w:val="006A053F"/>
    <w:rsid w:val="006A0926"/>
    <w:rsid w:val="006A283D"/>
    <w:rsid w:val="006A4973"/>
    <w:rsid w:val="006A5D42"/>
    <w:rsid w:val="006B3A9C"/>
    <w:rsid w:val="006B5418"/>
    <w:rsid w:val="006B6068"/>
    <w:rsid w:val="006C2EF6"/>
    <w:rsid w:val="006C6773"/>
    <w:rsid w:val="006E7423"/>
    <w:rsid w:val="006F72DC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7F183B"/>
    <w:rsid w:val="00803DD1"/>
    <w:rsid w:val="008065A1"/>
    <w:rsid w:val="008078E9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3E78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11E80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C7C71"/>
    <w:rsid w:val="00AD41F6"/>
    <w:rsid w:val="00AF19EB"/>
    <w:rsid w:val="00AF3797"/>
    <w:rsid w:val="00B00B91"/>
    <w:rsid w:val="00B052A9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D76"/>
    <w:rsid w:val="00BC3279"/>
    <w:rsid w:val="00BE02CF"/>
    <w:rsid w:val="00BF3A0E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58D6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0C46"/>
    <w:rsid w:val="00DE4779"/>
    <w:rsid w:val="00DF5C7E"/>
    <w:rsid w:val="00E04DD1"/>
    <w:rsid w:val="00E05674"/>
    <w:rsid w:val="00E06CE4"/>
    <w:rsid w:val="00E14167"/>
    <w:rsid w:val="00E17BC0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DBA"/>
    <w:rsid w:val="00F52639"/>
    <w:rsid w:val="00F65EA4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CB1C9562-497B-4C68-B956-8849896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  <w:style w:type="table" w:customStyle="1" w:styleId="16">
    <w:name w:val="Сетка таблицы1"/>
    <w:basedOn w:val="a2"/>
    <w:next w:val="afc"/>
    <w:rsid w:val="006B5418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9A4D-776C-4CED-8A6E-757DFDFBA5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0177B6-621B-4889-A003-6DC2EAF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3182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Пользователь Windows</cp:lastModifiedBy>
  <cp:revision>9</cp:revision>
  <cp:lastPrinted>2022-04-28T03:31:00Z</cp:lastPrinted>
  <dcterms:created xsi:type="dcterms:W3CDTF">2022-04-11T00:24:00Z</dcterms:created>
  <dcterms:modified xsi:type="dcterms:W3CDTF">2023-02-02T00:15:00Z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