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6A6" w:rsidRDefault="001556A6" w:rsidP="001556A6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4B7899E9" wp14:editId="048FD7B7">
            <wp:extent cx="2867025" cy="1057275"/>
            <wp:effectExtent l="0" t="0" r="9525" b="9525"/>
            <wp:docPr id="1" name="Рисунок 1" descr="Логотип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оготип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DAE" w:rsidRPr="00B14A61" w:rsidRDefault="00DC50B3" w:rsidP="00555332">
      <w:pPr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О проведении заседания Коллегии при Управлении с филиалом ППК «</w:t>
      </w:r>
      <w:proofErr w:type="spellStart"/>
      <w:r>
        <w:rPr>
          <w:rFonts w:ascii="Segoe UI" w:hAnsi="Segoe UI" w:cs="Segoe UI"/>
          <w:b/>
        </w:rPr>
        <w:t>Роскадастр</w:t>
      </w:r>
      <w:proofErr w:type="spellEnd"/>
      <w:r>
        <w:rPr>
          <w:rFonts w:ascii="Segoe UI" w:hAnsi="Segoe UI" w:cs="Segoe UI"/>
          <w:b/>
        </w:rPr>
        <w:t>»</w:t>
      </w:r>
    </w:p>
    <w:p w:rsidR="006F77BF" w:rsidRDefault="008D53A5" w:rsidP="008D53A5">
      <w:pPr>
        <w:spacing w:after="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На прошлой неделе в Управлении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по Камчатскому краю </w:t>
      </w:r>
      <w:r>
        <w:rPr>
          <w:rFonts w:ascii="Segoe UI" w:hAnsi="Segoe UI" w:cs="Segoe UI"/>
        </w:rPr>
        <w:t>было проведено заседание Коллегии с филиалом ППК «</w:t>
      </w:r>
      <w:proofErr w:type="spellStart"/>
      <w:r>
        <w:rPr>
          <w:rFonts w:ascii="Segoe UI" w:hAnsi="Segoe UI" w:cs="Segoe UI"/>
        </w:rPr>
        <w:t>Роскадастр</w:t>
      </w:r>
      <w:proofErr w:type="spellEnd"/>
      <w:r>
        <w:rPr>
          <w:rFonts w:ascii="Segoe UI" w:hAnsi="Segoe UI" w:cs="Segoe UI"/>
        </w:rPr>
        <w:t xml:space="preserve">» </w:t>
      </w:r>
      <w:r>
        <w:rPr>
          <w:rFonts w:ascii="Segoe UI" w:hAnsi="Segoe UI" w:cs="Segoe UI"/>
        </w:rPr>
        <w:t>по Камчатскому краю</w:t>
      </w:r>
      <w:r w:rsidR="006F77BF" w:rsidRPr="006F77BF">
        <w:rPr>
          <w:rFonts w:ascii="Segoe UI" w:hAnsi="Segoe UI" w:cs="Segoe UI"/>
        </w:rPr>
        <w:t>.</w:t>
      </w:r>
    </w:p>
    <w:p w:rsidR="00CC35C5" w:rsidRDefault="00CC35C5" w:rsidP="00CC35C5">
      <w:pPr>
        <w:spacing w:after="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В процессе заседания были рассмотрены вопросы</w:t>
      </w:r>
      <w:r w:rsidRPr="00CC35C5">
        <w:rPr>
          <w:rFonts w:ascii="Segoe UI" w:hAnsi="Segoe UI" w:cs="Segoe UI"/>
        </w:rPr>
        <w:t>, возникающи</w:t>
      </w:r>
      <w:r>
        <w:rPr>
          <w:rFonts w:ascii="Segoe UI" w:hAnsi="Segoe UI" w:cs="Segoe UI"/>
        </w:rPr>
        <w:t>е</w:t>
      </w:r>
      <w:r w:rsidRPr="00CC35C5">
        <w:rPr>
          <w:rFonts w:ascii="Segoe UI" w:hAnsi="Segoe UI" w:cs="Segoe UI"/>
        </w:rPr>
        <w:t xml:space="preserve"> при взаимодействии Управления Федеральной службы государственной регистрации, кадастра и картографии по Камчатскому краю и филиала ППК «</w:t>
      </w:r>
      <w:proofErr w:type="spellStart"/>
      <w:r w:rsidRPr="00CC35C5">
        <w:rPr>
          <w:rFonts w:ascii="Segoe UI" w:hAnsi="Segoe UI" w:cs="Segoe UI"/>
        </w:rPr>
        <w:t>Роскадастр</w:t>
      </w:r>
      <w:proofErr w:type="spellEnd"/>
      <w:r w:rsidRPr="00CC35C5">
        <w:rPr>
          <w:rFonts w:ascii="Segoe UI" w:hAnsi="Segoe UI" w:cs="Segoe UI"/>
        </w:rPr>
        <w:t>» по Камчатском</w:t>
      </w:r>
      <w:r>
        <w:rPr>
          <w:rFonts w:ascii="Segoe UI" w:hAnsi="Segoe UI" w:cs="Segoe UI"/>
        </w:rPr>
        <w:t xml:space="preserve">у краю, а также рассмотрены предложения </w:t>
      </w:r>
      <w:r w:rsidRPr="00CC35C5">
        <w:rPr>
          <w:rFonts w:ascii="Segoe UI" w:hAnsi="Segoe UI" w:cs="Segoe UI"/>
        </w:rPr>
        <w:t>по повышению эффективности совместной работы</w:t>
      </w:r>
      <w:r>
        <w:rPr>
          <w:rFonts w:ascii="Segoe UI" w:hAnsi="Segoe UI" w:cs="Segoe UI"/>
        </w:rPr>
        <w:t>.</w:t>
      </w:r>
    </w:p>
    <w:p w:rsidR="00A659FA" w:rsidRDefault="00A659FA" w:rsidP="00CC35C5">
      <w:pPr>
        <w:spacing w:after="0"/>
        <w:jc w:val="both"/>
        <w:rPr>
          <w:rFonts w:ascii="Segoe UI" w:hAnsi="Segoe UI" w:cs="Segoe UI"/>
        </w:rPr>
      </w:pPr>
    </w:p>
    <w:p w:rsidR="00E16197" w:rsidRDefault="00A659FA" w:rsidP="00F14856">
      <w:pPr>
        <w:spacing w:after="0"/>
        <w:ind w:firstLine="709"/>
        <w:jc w:val="both"/>
        <w:rPr>
          <w:rFonts w:ascii="Segoe UI" w:hAnsi="Segoe UI" w:cs="Segoe UI"/>
          <w:i/>
        </w:rPr>
      </w:pPr>
      <w:r w:rsidRPr="00F14856">
        <w:rPr>
          <w:rFonts w:ascii="Segoe UI" w:hAnsi="Segoe UI" w:cs="Segoe UI"/>
          <w:i/>
        </w:rPr>
        <w:t>«</w:t>
      </w:r>
      <w:r w:rsidR="00CC35C5">
        <w:rPr>
          <w:rFonts w:ascii="Segoe UI" w:hAnsi="Segoe UI" w:cs="Segoe UI"/>
          <w:i/>
        </w:rPr>
        <w:t xml:space="preserve">В связи с постоянным взаимодействием Управления и филиала мы постоянно корректируем этот процесс и все возникающие вопросы решаем совместно. </w:t>
      </w:r>
      <w:r w:rsidR="009619B2">
        <w:rPr>
          <w:rFonts w:ascii="Segoe UI" w:hAnsi="Segoe UI" w:cs="Segoe UI"/>
          <w:i/>
        </w:rPr>
        <w:t>Конечно взаимодействие проходит в рамках разработанных регламентов, но всегда есть нюансы, которые проявляются «на практике», их необходимо прояснить и разработать общий алгоритм действий</w:t>
      </w:r>
      <w:r w:rsidRPr="00F14856">
        <w:rPr>
          <w:rFonts w:ascii="Segoe UI" w:hAnsi="Segoe UI" w:cs="Segoe UI"/>
          <w:i/>
        </w:rPr>
        <w:t>»</w:t>
      </w:r>
      <w:r w:rsidR="00F14856">
        <w:rPr>
          <w:rFonts w:ascii="Segoe UI" w:hAnsi="Segoe UI" w:cs="Segoe UI"/>
          <w:i/>
        </w:rPr>
        <w:t xml:space="preserve"> - </w:t>
      </w:r>
      <w:r w:rsidR="009619B2">
        <w:rPr>
          <w:rFonts w:ascii="Segoe UI" w:hAnsi="Segoe UI" w:cs="Segoe UI"/>
          <w:i/>
        </w:rPr>
        <w:t>отметил</w:t>
      </w:r>
      <w:r w:rsidR="00F14856">
        <w:rPr>
          <w:rFonts w:ascii="Segoe UI" w:hAnsi="Segoe UI" w:cs="Segoe UI"/>
          <w:i/>
        </w:rPr>
        <w:t xml:space="preserve"> </w:t>
      </w:r>
      <w:r w:rsidR="009619B2">
        <w:rPr>
          <w:rFonts w:ascii="Segoe UI" w:hAnsi="Segoe UI" w:cs="Segoe UI"/>
          <w:i/>
        </w:rPr>
        <w:t>Юрий Маслов, руководитель Управления</w:t>
      </w:r>
      <w:r w:rsidR="00F14856">
        <w:rPr>
          <w:rFonts w:ascii="Segoe UI" w:hAnsi="Segoe UI" w:cs="Segoe UI"/>
          <w:i/>
        </w:rPr>
        <w:t>.</w:t>
      </w:r>
    </w:p>
    <w:p w:rsidR="00CA05D2" w:rsidRDefault="00CA05D2" w:rsidP="00F14856">
      <w:pPr>
        <w:spacing w:after="0"/>
        <w:ind w:firstLine="709"/>
        <w:jc w:val="both"/>
        <w:rPr>
          <w:rFonts w:ascii="Segoe UI" w:hAnsi="Segoe UI" w:cs="Segoe UI"/>
          <w:i/>
        </w:rPr>
      </w:pPr>
    </w:p>
    <w:p w:rsidR="00CA05D2" w:rsidRDefault="00CA05D2" w:rsidP="00F14856">
      <w:pPr>
        <w:spacing w:after="0"/>
        <w:ind w:firstLine="709"/>
        <w:jc w:val="both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«</w:t>
      </w:r>
      <w:r w:rsidRPr="00CA05D2">
        <w:rPr>
          <w:rFonts w:ascii="Segoe UI" w:hAnsi="Segoe UI" w:cs="Segoe UI"/>
          <w:i/>
        </w:rPr>
        <w:t xml:space="preserve">Территориальные органы </w:t>
      </w:r>
      <w:proofErr w:type="spellStart"/>
      <w:r w:rsidRPr="00CA05D2">
        <w:rPr>
          <w:rFonts w:ascii="Segoe UI" w:hAnsi="Segoe UI" w:cs="Segoe UI"/>
          <w:i/>
        </w:rPr>
        <w:t>Росреестра</w:t>
      </w:r>
      <w:proofErr w:type="spellEnd"/>
      <w:r w:rsidRPr="00CA05D2">
        <w:rPr>
          <w:rFonts w:ascii="Segoe UI" w:hAnsi="Segoe UI" w:cs="Segoe UI"/>
          <w:i/>
        </w:rPr>
        <w:t xml:space="preserve"> и филиалы ППК «</w:t>
      </w:r>
      <w:proofErr w:type="spellStart"/>
      <w:r w:rsidRPr="00CA05D2">
        <w:rPr>
          <w:rFonts w:ascii="Segoe UI" w:hAnsi="Segoe UI" w:cs="Segoe UI"/>
          <w:i/>
        </w:rPr>
        <w:t>Роскадастр</w:t>
      </w:r>
      <w:proofErr w:type="spellEnd"/>
      <w:r w:rsidRPr="00CA05D2">
        <w:rPr>
          <w:rFonts w:ascii="Segoe UI" w:hAnsi="Segoe UI" w:cs="Segoe UI"/>
          <w:i/>
        </w:rPr>
        <w:t xml:space="preserve">» взаимодействуют как в пределах одного субъекта Российской Федерации, так и с учетом экстерриториального принципа </w:t>
      </w:r>
      <w:r w:rsidR="00B42C19">
        <w:rPr>
          <w:rFonts w:ascii="Segoe UI" w:hAnsi="Segoe UI" w:cs="Segoe UI"/>
          <w:i/>
        </w:rPr>
        <w:t>оказания государственной услуги по разным направлениям наше совместной деятельности, поэтому корректировка работы по возникающим вопросам при взаимодействии просто необходима на постоянной основе</w:t>
      </w:r>
      <w:r>
        <w:rPr>
          <w:rFonts w:ascii="Segoe UI" w:hAnsi="Segoe UI" w:cs="Segoe UI"/>
          <w:i/>
        </w:rPr>
        <w:t>»</w:t>
      </w:r>
      <w:r w:rsidR="00B42C19">
        <w:rPr>
          <w:rFonts w:ascii="Segoe UI" w:hAnsi="Segoe UI" w:cs="Segoe UI"/>
          <w:i/>
        </w:rPr>
        <w:t xml:space="preserve"> - сказала Татьяна Жилина, </w:t>
      </w:r>
      <w:proofErr w:type="spellStart"/>
      <w:r w:rsidR="00B42C19">
        <w:rPr>
          <w:rFonts w:ascii="Segoe UI" w:hAnsi="Segoe UI" w:cs="Segoe UI"/>
          <w:i/>
        </w:rPr>
        <w:t>и.о</w:t>
      </w:r>
      <w:proofErr w:type="spellEnd"/>
      <w:r w:rsidR="00B42C19">
        <w:rPr>
          <w:rFonts w:ascii="Segoe UI" w:hAnsi="Segoe UI" w:cs="Segoe UI"/>
          <w:i/>
        </w:rPr>
        <w:t>. директора филиала ППК «</w:t>
      </w:r>
      <w:proofErr w:type="spellStart"/>
      <w:r w:rsidR="00B42C19">
        <w:rPr>
          <w:rFonts w:ascii="Segoe UI" w:hAnsi="Segoe UI" w:cs="Segoe UI"/>
          <w:i/>
        </w:rPr>
        <w:t>Роскадастр</w:t>
      </w:r>
      <w:proofErr w:type="spellEnd"/>
      <w:r w:rsidR="00B42C19">
        <w:rPr>
          <w:rFonts w:ascii="Segoe UI" w:hAnsi="Segoe UI" w:cs="Segoe UI"/>
          <w:i/>
        </w:rPr>
        <w:t>» по Камчатскому краю.</w:t>
      </w:r>
      <w:bookmarkStart w:id="0" w:name="_GoBack"/>
      <w:bookmarkEnd w:id="0"/>
    </w:p>
    <w:p w:rsidR="009619B2" w:rsidRDefault="009619B2" w:rsidP="00F14856">
      <w:pPr>
        <w:spacing w:after="0"/>
        <w:ind w:firstLine="709"/>
        <w:jc w:val="both"/>
        <w:rPr>
          <w:rFonts w:ascii="Segoe UI" w:hAnsi="Segoe UI" w:cs="Segoe UI"/>
          <w:i/>
        </w:rPr>
      </w:pPr>
    </w:p>
    <w:p w:rsidR="009619B2" w:rsidRDefault="009619B2" w:rsidP="009619B2">
      <w:pPr>
        <w:spacing w:after="0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На заседании приняли решение о назначении ответственных лиц </w:t>
      </w:r>
      <w:r w:rsidRPr="009619B2">
        <w:rPr>
          <w:rFonts w:ascii="Segoe UI" w:hAnsi="Segoe UI" w:cs="Segoe UI"/>
        </w:rPr>
        <w:t>по вопросам верификации данных ЕГРН</w:t>
      </w:r>
      <w:r>
        <w:rPr>
          <w:rFonts w:ascii="Segoe UI" w:hAnsi="Segoe UI" w:cs="Segoe UI"/>
        </w:rPr>
        <w:t xml:space="preserve"> от Управления и филиала, а также в</w:t>
      </w:r>
      <w:r w:rsidRPr="009619B2">
        <w:rPr>
          <w:rFonts w:ascii="Segoe UI" w:hAnsi="Segoe UI" w:cs="Segoe UI"/>
        </w:rPr>
        <w:t xml:space="preserve"> целях формировании единообразной правовой позиции по судебным делам</w:t>
      </w:r>
      <w:r>
        <w:rPr>
          <w:rFonts w:ascii="Segoe UI" w:hAnsi="Segoe UI" w:cs="Segoe UI"/>
        </w:rPr>
        <w:t xml:space="preserve"> приняли решение</w:t>
      </w:r>
      <w:r w:rsidR="00967F69">
        <w:rPr>
          <w:rFonts w:ascii="Segoe UI" w:hAnsi="Segoe UI" w:cs="Segoe UI"/>
        </w:rPr>
        <w:t xml:space="preserve"> о заблаговременном согласовании</w:t>
      </w:r>
      <w:r w:rsidRPr="009619B2">
        <w:rPr>
          <w:rFonts w:ascii="Segoe UI" w:hAnsi="Segoe UI" w:cs="Segoe UI"/>
        </w:rPr>
        <w:t xml:space="preserve"> в рабочем порядке правовы</w:t>
      </w:r>
      <w:r w:rsidR="00967F69">
        <w:rPr>
          <w:rFonts w:ascii="Segoe UI" w:hAnsi="Segoe UI" w:cs="Segoe UI"/>
        </w:rPr>
        <w:t>х</w:t>
      </w:r>
      <w:r w:rsidRPr="009619B2">
        <w:rPr>
          <w:rFonts w:ascii="Segoe UI" w:hAnsi="Segoe UI" w:cs="Segoe UI"/>
        </w:rPr>
        <w:t xml:space="preserve"> позици</w:t>
      </w:r>
      <w:r w:rsidR="00967F69">
        <w:rPr>
          <w:rFonts w:ascii="Segoe UI" w:hAnsi="Segoe UI" w:cs="Segoe UI"/>
        </w:rPr>
        <w:t>й</w:t>
      </w:r>
      <w:r w:rsidRPr="009619B2">
        <w:rPr>
          <w:rFonts w:ascii="Segoe UI" w:hAnsi="Segoe UI" w:cs="Segoe UI"/>
        </w:rPr>
        <w:t xml:space="preserve"> и вырабатыва</w:t>
      </w:r>
      <w:r w:rsidR="00967F69">
        <w:rPr>
          <w:rFonts w:ascii="Segoe UI" w:hAnsi="Segoe UI" w:cs="Segoe UI"/>
        </w:rPr>
        <w:t>нии</w:t>
      </w:r>
      <w:r w:rsidRPr="009619B2">
        <w:rPr>
          <w:rFonts w:ascii="Segoe UI" w:hAnsi="Segoe UI" w:cs="Segoe UI"/>
        </w:rPr>
        <w:t xml:space="preserve"> единообразн</w:t>
      </w:r>
      <w:r w:rsidR="00967F69">
        <w:rPr>
          <w:rFonts w:ascii="Segoe UI" w:hAnsi="Segoe UI" w:cs="Segoe UI"/>
        </w:rPr>
        <w:t>ой судебной</w:t>
      </w:r>
      <w:r w:rsidRPr="009619B2">
        <w:rPr>
          <w:rFonts w:ascii="Segoe UI" w:hAnsi="Segoe UI" w:cs="Segoe UI"/>
        </w:rPr>
        <w:t xml:space="preserve"> практик</w:t>
      </w:r>
      <w:r w:rsidR="00967F69">
        <w:rPr>
          <w:rFonts w:ascii="Segoe UI" w:hAnsi="Segoe UI" w:cs="Segoe UI"/>
        </w:rPr>
        <w:t>и</w:t>
      </w:r>
      <w:r w:rsidRPr="009619B2">
        <w:rPr>
          <w:rFonts w:ascii="Segoe UI" w:hAnsi="Segoe UI" w:cs="Segoe UI"/>
        </w:rPr>
        <w:t>.</w:t>
      </w:r>
    </w:p>
    <w:p w:rsidR="00967F69" w:rsidRDefault="00967F69" w:rsidP="009619B2">
      <w:pPr>
        <w:spacing w:after="0"/>
        <w:ind w:firstLine="567"/>
        <w:jc w:val="both"/>
        <w:rPr>
          <w:rFonts w:ascii="Segoe UI" w:hAnsi="Segoe UI" w:cs="Segoe UI"/>
        </w:rPr>
      </w:pPr>
    </w:p>
    <w:p w:rsidR="00967F69" w:rsidRPr="004A6F33" w:rsidRDefault="004A6F33" w:rsidP="004A6F33">
      <w:pPr>
        <w:spacing w:after="0"/>
        <w:ind w:firstLine="567"/>
        <w:jc w:val="both"/>
        <w:rPr>
          <w:rFonts w:ascii="Segoe UI" w:hAnsi="Segoe UI" w:cs="Segoe UI"/>
          <w:i/>
        </w:rPr>
      </w:pPr>
      <w:r w:rsidRPr="004A6F33">
        <w:rPr>
          <w:rFonts w:ascii="Segoe UI" w:hAnsi="Segoe UI" w:cs="Segoe UI"/>
          <w:i/>
        </w:rPr>
        <w:t>«</w:t>
      </w:r>
      <w:r w:rsidRPr="004A6F33">
        <w:rPr>
          <w:rFonts w:ascii="Segoe UI" w:hAnsi="Segoe UI" w:cs="Segoe UI"/>
          <w:i/>
        </w:rPr>
        <w:t>Управлени</w:t>
      </w:r>
      <w:r w:rsidRPr="004A6F33">
        <w:rPr>
          <w:rFonts w:ascii="Segoe UI" w:hAnsi="Segoe UI" w:cs="Segoe UI"/>
          <w:i/>
        </w:rPr>
        <w:t>е и Филиал продолжит</w:t>
      </w:r>
      <w:r w:rsidRPr="004A6F33">
        <w:rPr>
          <w:rFonts w:ascii="Segoe UI" w:hAnsi="Segoe UI" w:cs="Segoe UI"/>
          <w:i/>
        </w:rPr>
        <w:t xml:space="preserve"> принимать</w:t>
      </w:r>
      <w:r w:rsidRPr="004A6F33">
        <w:rPr>
          <w:rFonts w:ascii="Segoe UI" w:hAnsi="Segoe UI" w:cs="Segoe UI"/>
          <w:i/>
        </w:rPr>
        <w:t xml:space="preserve"> активное </w:t>
      </w:r>
      <w:r w:rsidRPr="004A6F33">
        <w:rPr>
          <w:rFonts w:ascii="Segoe UI" w:hAnsi="Segoe UI" w:cs="Segoe UI"/>
          <w:i/>
        </w:rPr>
        <w:t>совместное учас</w:t>
      </w:r>
      <w:r w:rsidRPr="004A6F33">
        <w:rPr>
          <w:rFonts w:ascii="Segoe UI" w:hAnsi="Segoe UI" w:cs="Segoe UI"/>
          <w:i/>
        </w:rPr>
        <w:t xml:space="preserve">тие </w:t>
      </w:r>
      <w:r w:rsidRPr="004A6F33">
        <w:rPr>
          <w:rFonts w:ascii="Segoe UI" w:hAnsi="Segoe UI" w:cs="Segoe UI"/>
          <w:i/>
        </w:rPr>
        <w:t>в общественных мероприяти</w:t>
      </w:r>
      <w:r w:rsidRPr="004A6F33">
        <w:rPr>
          <w:rFonts w:ascii="Segoe UI" w:hAnsi="Segoe UI" w:cs="Segoe UI"/>
          <w:i/>
        </w:rPr>
        <w:t>ях</w:t>
      </w:r>
      <w:r w:rsidRPr="004A6F33">
        <w:rPr>
          <w:rFonts w:ascii="Segoe UI" w:hAnsi="Segoe UI" w:cs="Segoe UI"/>
          <w:i/>
        </w:rPr>
        <w:t>, проводимых в регионе, тематика которых напрямую</w:t>
      </w:r>
      <w:r w:rsidRPr="004A6F33">
        <w:rPr>
          <w:rFonts w:ascii="Segoe UI" w:hAnsi="Segoe UI" w:cs="Segoe UI"/>
          <w:i/>
        </w:rPr>
        <w:t>,</w:t>
      </w:r>
      <w:r w:rsidRPr="004A6F33">
        <w:rPr>
          <w:rFonts w:ascii="Segoe UI" w:hAnsi="Segoe UI" w:cs="Segoe UI"/>
          <w:i/>
        </w:rPr>
        <w:t xml:space="preserve"> либо косвенно связана с компетенцией Управления и Филиала</w:t>
      </w:r>
      <w:r w:rsidRPr="004A6F33">
        <w:rPr>
          <w:rFonts w:ascii="Segoe UI" w:hAnsi="Segoe UI" w:cs="Segoe UI"/>
          <w:i/>
        </w:rPr>
        <w:t xml:space="preserve">, а также </w:t>
      </w:r>
      <w:r w:rsidRPr="004A6F33">
        <w:rPr>
          <w:rFonts w:ascii="Segoe UI" w:hAnsi="Segoe UI" w:cs="Segoe UI"/>
          <w:i/>
        </w:rPr>
        <w:t>принимать участие в рабочих совещаниях, встречах проводимых по инициативе органов государственной власти или органов местного самоуправления Камчатского края, с целью решения сложных, общественно-значимых вопросов, вопросов государственного значения, по которым требуется принятие коллегиального решения.</w:t>
      </w:r>
      <w:r w:rsidRPr="004A6F33">
        <w:rPr>
          <w:rFonts w:ascii="Segoe UI" w:hAnsi="Segoe UI" w:cs="Segoe UI"/>
          <w:i/>
        </w:rPr>
        <w:t>» - прокомментировал</w:t>
      </w:r>
      <w:r w:rsidR="007E5EDC">
        <w:rPr>
          <w:rFonts w:ascii="Segoe UI" w:hAnsi="Segoe UI" w:cs="Segoe UI"/>
          <w:i/>
        </w:rPr>
        <w:t>а</w:t>
      </w:r>
      <w:r w:rsidRPr="004A6F33">
        <w:rPr>
          <w:rFonts w:ascii="Segoe UI" w:hAnsi="Segoe UI" w:cs="Segoe UI"/>
          <w:i/>
        </w:rPr>
        <w:t xml:space="preserve"> </w:t>
      </w:r>
      <w:r w:rsidR="007E5EDC">
        <w:rPr>
          <w:rFonts w:ascii="Segoe UI" w:hAnsi="Segoe UI" w:cs="Segoe UI"/>
          <w:i/>
        </w:rPr>
        <w:t>Наталья Бердникова</w:t>
      </w:r>
      <w:r w:rsidRPr="004A6F33">
        <w:rPr>
          <w:rFonts w:ascii="Segoe UI" w:hAnsi="Segoe UI" w:cs="Segoe UI"/>
          <w:i/>
        </w:rPr>
        <w:t xml:space="preserve">, </w:t>
      </w:r>
      <w:proofErr w:type="spellStart"/>
      <w:r w:rsidR="007E5EDC">
        <w:rPr>
          <w:rFonts w:ascii="Segoe UI" w:hAnsi="Segoe UI" w:cs="Segoe UI"/>
          <w:i/>
        </w:rPr>
        <w:t>и.о</w:t>
      </w:r>
      <w:proofErr w:type="spellEnd"/>
      <w:r w:rsidR="007E5EDC">
        <w:rPr>
          <w:rFonts w:ascii="Segoe UI" w:hAnsi="Segoe UI" w:cs="Segoe UI"/>
          <w:i/>
        </w:rPr>
        <w:t xml:space="preserve">. </w:t>
      </w:r>
      <w:r w:rsidRPr="004A6F33">
        <w:rPr>
          <w:rFonts w:ascii="Segoe UI" w:hAnsi="Segoe UI" w:cs="Segoe UI"/>
          <w:i/>
        </w:rPr>
        <w:t>руководител</w:t>
      </w:r>
      <w:r w:rsidR="007E5EDC">
        <w:rPr>
          <w:rFonts w:ascii="Segoe UI" w:hAnsi="Segoe UI" w:cs="Segoe UI"/>
          <w:i/>
        </w:rPr>
        <w:t>я</w:t>
      </w:r>
      <w:r w:rsidRPr="004A6F33">
        <w:rPr>
          <w:rFonts w:ascii="Segoe UI" w:hAnsi="Segoe UI" w:cs="Segoe UI"/>
          <w:i/>
        </w:rPr>
        <w:t xml:space="preserve"> Управления.</w:t>
      </w:r>
    </w:p>
    <w:p w:rsidR="004870A8" w:rsidRDefault="004870A8" w:rsidP="009619B2">
      <w:pPr>
        <w:spacing w:after="0"/>
        <w:rPr>
          <w:rFonts w:ascii="Segoe UI" w:hAnsi="Segoe UI" w:cs="Segoe UI"/>
        </w:rPr>
      </w:pPr>
    </w:p>
    <w:p w:rsidR="00BC40C5" w:rsidRPr="00BC40C5" w:rsidRDefault="00BC3C29" w:rsidP="00BC40C5">
      <w:pPr>
        <w:spacing w:after="0"/>
        <w:ind w:firstLine="709"/>
        <w:rPr>
          <w:rFonts w:ascii="Segoe UI" w:hAnsi="Segoe UI" w:cs="Segoe UI"/>
        </w:rPr>
      </w:pPr>
      <w:r w:rsidRPr="006D58C7">
        <w:rPr>
          <w:rFonts w:ascii="Segoe UI" w:hAnsi="Segoe UI" w:cs="Segoe UI"/>
          <w:i/>
        </w:rPr>
        <w:t xml:space="preserve">Материал подготовлен Управлением </w:t>
      </w:r>
      <w:proofErr w:type="spellStart"/>
      <w:r w:rsidRPr="006D58C7">
        <w:rPr>
          <w:rFonts w:ascii="Segoe UI" w:hAnsi="Segoe UI" w:cs="Segoe UI"/>
          <w:i/>
        </w:rPr>
        <w:t>Росреестра</w:t>
      </w:r>
      <w:proofErr w:type="spellEnd"/>
      <w:r w:rsidRPr="006D58C7">
        <w:rPr>
          <w:rFonts w:ascii="Segoe UI" w:hAnsi="Segoe UI" w:cs="Segoe UI"/>
          <w:i/>
        </w:rPr>
        <w:t xml:space="preserve"> по Камчатскому краю</w:t>
      </w:r>
    </w:p>
    <w:sectPr w:rsidR="00BC40C5" w:rsidRPr="00BC4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63A30"/>
    <w:multiLevelType w:val="hybridMultilevel"/>
    <w:tmpl w:val="9C7CD49E"/>
    <w:lvl w:ilvl="0" w:tplc="65D88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AE"/>
    <w:rsid w:val="00014CE5"/>
    <w:rsid w:val="00030D94"/>
    <w:rsid w:val="00057161"/>
    <w:rsid w:val="001556A6"/>
    <w:rsid w:val="001E2D75"/>
    <w:rsid w:val="002356BA"/>
    <w:rsid w:val="002E6041"/>
    <w:rsid w:val="002F6ED4"/>
    <w:rsid w:val="0034471D"/>
    <w:rsid w:val="004870A8"/>
    <w:rsid w:val="004A6F33"/>
    <w:rsid w:val="00555332"/>
    <w:rsid w:val="006B30DF"/>
    <w:rsid w:val="006C6661"/>
    <w:rsid w:val="006D47BA"/>
    <w:rsid w:val="006F77BF"/>
    <w:rsid w:val="00707BBA"/>
    <w:rsid w:val="0076193C"/>
    <w:rsid w:val="00785A91"/>
    <w:rsid w:val="007C5095"/>
    <w:rsid w:val="007E5EDC"/>
    <w:rsid w:val="008D53A5"/>
    <w:rsid w:val="009619B2"/>
    <w:rsid w:val="009644FF"/>
    <w:rsid w:val="00967F69"/>
    <w:rsid w:val="009B3023"/>
    <w:rsid w:val="009B4BAD"/>
    <w:rsid w:val="00A659FA"/>
    <w:rsid w:val="00A9615E"/>
    <w:rsid w:val="00AA4CB4"/>
    <w:rsid w:val="00AF02A7"/>
    <w:rsid w:val="00AF5716"/>
    <w:rsid w:val="00B14A61"/>
    <w:rsid w:val="00B32E9B"/>
    <w:rsid w:val="00B42C19"/>
    <w:rsid w:val="00B433E8"/>
    <w:rsid w:val="00BA25A8"/>
    <w:rsid w:val="00BC3C29"/>
    <w:rsid w:val="00BC40C5"/>
    <w:rsid w:val="00C50085"/>
    <w:rsid w:val="00CA05D2"/>
    <w:rsid w:val="00CB3EB9"/>
    <w:rsid w:val="00CB5953"/>
    <w:rsid w:val="00CC0447"/>
    <w:rsid w:val="00CC35C5"/>
    <w:rsid w:val="00D86586"/>
    <w:rsid w:val="00D90DAE"/>
    <w:rsid w:val="00DB58B3"/>
    <w:rsid w:val="00DC50B3"/>
    <w:rsid w:val="00DC7D89"/>
    <w:rsid w:val="00DD10E9"/>
    <w:rsid w:val="00DD4112"/>
    <w:rsid w:val="00DE2329"/>
    <w:rsid w:val="00E16197"/>
    <w:rsid w:val="00F1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8EE6"/>
  <w15:chartTrackingRefBased/>
  <w15:docId w15:val="{6F81B245-4911-4472-99B2-2182B236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33E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30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F77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3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4129">
          <w:blockQuote w:val="1"/>
          <w:marLeft w:val="300"/>
          <w:marRight w:val="0"/>
          <w:marTop w:val="0"/>
          <w:marBottom w:val="300"/>
          <w:divBdr>
            <w:top w:val="none" w:sz="0" w:space="0" w:color="auto"/>
            <w:left w:val="single" w:sz="18" w:space="11" w:color="C2C2C2"/>
            <w:bottom w:val="none" w:sz="0" w:space="0" w:color="auto"/>
            <w:right w:val="none" w:sz="0" w:space="0" w:color="auto"/>
          </w:divBdr>
        </w:div>
        <w:div w:id="1049693733">
          <w:blockQuote w:val="1"/>
          <w:marLeft w:val="300"/>
          <w:marRight w:val="0"/>
          <w:marTop w:val="0"/>
          <w:marBottom w:val="300"/>
          <w:divBdr>
            <w:top w:val="none" w:sz="0" w:space="0" w:color="auto"/>
            <w:left w:val="single" w:sz="18" w:space="11" w:color="C2C2C2"/>
            <w:bottom w:val="none" w:sz="0" w:space="0" w:color="auto"/>
            <w:right w:val="none" w:sz="0" w:space="0" w:color="auto"/>
          </w:divBdr>
        </w:div>
      </w:divsChild>
    </w:div>
    <w:div w:id="9739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Юрьевна Кузнецова</dc:creator>
  <cp:keywords/>
  <dc:description/>
  <cp:lastModifiedBy>User</cp:lastModifiedBy>
  <cp:revision>16</cp:revision>
  <dcterms:created xsi:type="dcterms:W3CDTF">2024-09-24T04:30:00Z</dcterms:created>
  <dcterms:modified xsi:type="dcterms:W3CDTF">2024-09-24T05:07:00Z</dcterms:modified>
</cp:coreProperties>
</file>