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506" w:rsidRDefault="00626506" w:rsidP="00626506">
      <w:pPr>
        <w:spacing w:after="0" w:line="240" w:lineRule="auto"/>
        <w:rPr>
          <w:rFonts w:ascii="Segoe UI" w:eastAsia="Times New Roman" w:hAnsi="Segoe UI" w:cs="Segoe UI"/>
          <w:b/>
          <w:color w:val="000000"/>
          <w:shd w:val="clear" w:color="auto" w:fill="FFFFFF"/>
          <w:lang w:eastAsia="ru-RU"/>
        </w:rPr>
      </w:pPr>
      <w:r>
        <w:rPr>
          <w:b/>
          <w:noProof/>
          <w:lang w:eastAsia="ru-RU"/>
        </w:rPr>
        <w:drawing>
          <wp:inline distT="0" distB="0" distL="0" distR="0" wp14:anchorId="6E9428FC" wp14:editId="44F54FDF">
            <wp:extent cx="2686050" cy="911721"/>
            <wp:effectExtent l="0" t="0" r="0" b="317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529" cy="915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506" w:rsidRDefault="00626506" w:rsidP="00626506">
      <w:pPr>
        <w:spacing w:after="0" w:line="240" w:lineRule="auto"/>
        <w:rPr>
          <w:rFonts w:ascii="Segoe UI" w:eastAsia="Times New Roman" w:hAnsi="Segoe UI" w:cs="Segoe UI"/>
          <w:b/>
          <w:color w:val="000000"/>
          <w:shd w:val="clear" w:color="auto" w:fill="FFFFFF"/>
          <w:lang w:eastAsia="ru-RU"/>
        </w:rPr>
      </w:pPr>
    </w:p>
    <w:p w:rsidR="00DB57D9" w:rsidRPr="00123642" w:rsidRDefault="00123642" w:rsidP="00DB57D9">
      <w:pPr>
        <w:spacing w:after="0" w:line="240" w:lineRule="auto"/>
        <w:jc w:val="center"/>
        <w:rPr>
          <w:rFonts w:ascii="Segoe UI" w:eastAsia="Times New Roman" w:hAnsi="Segoe UI" w:cs="Segoe UI"/>
          <w:b/>
          <w:color w:val="000000"/>
          <w:shd w:val="clear" w:color="auto" w:fill="FFFFFF"/>
          <w:lang w:eastAsia="ru-RU"/>
        </w:rPr>
      </w:pPr>
      <w:r>
        <w:rPr>
          <w:rFonts w:ascii="Segoe UI" w:eastAsia="Times New Roman" w:hAnsi="Segoe UI" w:cs="Segoe UI"/>
          <w:b/>
          <w:color w:val="000000"/>
          <w:shd w:val="clear" w:color="auto" w:fill="FFFFFF"/>
          <w:lang w:val="en-US" w:eastAsia="ru-RU"/>
        </w:rPr>
        <w:t>I</w:t>
      </w:r>
      <w:r w:rsidRPr="00123642">
        <w:rPr>
          <w:rFonts w:ascii="Segoe UI" w:eastAsia="Times New Roman" w:hAnsi="Segoe UI" w:cs="Segoe UI"/>
          <w:b/>
          <w:color w:val="000000"/>
          <w:shd w:val="clear" w:color="auto" w:fill="FFFFFF"/>
          <w:lang w:eastAsia="ru-RU"/>
        </w:rPr>
        <w:t xml:space="preserve"> </w:t>
      </w:r>
      <w:r w:rsidR="00F74184">
        <w:rPr>
          <w:rFonts w:ascii="Segoe UI" w:eastAsia="Times New Roman" w:hAnsi="Segoe UI" w:cs="Segoe UI"/>
          <w:b/>
          <w:color w:val="000000"/>
          <w:shd w:val="clear" w:color="auto" w:fill="FFFFFF"/>
          <w:lang w:eastAsia="ru-RU"/>
        </w:rPr>
        <w:t>полугодие</w:t>
      </w:r>
      <w:r>
        <w:rPr>
          <w:rFonts w:ascii="Segoe UI" w:eastAsia="Times New Roman" w:hAnsi="Segoe UI" w:cs="Segoe UI"/>
          <w:b/>
          <w:color w:val="000000"/>
          <w:shd w:val="clear" w:color="auto" w:fill="FFFFFF"/>
          <w:lang w:eastAsia="ru-RU"/>
        </w:rPr>
        <w:t xml:space="preserve"> 2024 года. Цифра дня</w:t>
      </w:r>
    </w:p>
    <w:p w:rsidR="00DB57D9" w:rsidRPr="00DB57D9" w:rsidRDefault="00DB57D9" w:rsidP="00DB57D9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</w:pPr>
    </w:p>
    <w:p w:rsidR="00123642" w:rsidRDefault="00123642" w:rsidP="00123642">
      <w:pPr>
        <w:shd w:val="clear" w:color="auto" w:fill="FFFFFF"/>
        <w:spacing w:after="0" w:line="240" w:lineRule="auto"/>
        <w:ind w:firstLine="426"/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</w:pPr>
      <w:proofErr w:type="spellStart"/>
      <w:r w:rsidRPr="00123642"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  <w:t>Росреестр</w:t>
      </w:r>
      <w:proofErr w:type="spellEnd"/>
      <w:r w:rsidRPr="00123642"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  <w:t xml:space="preserve"> регистрирует сделки с объектами недвижимости, в том числе любые изменения в их основных характеристиках. По этим причинам ча</w:t>
      </w:r>
      <w:r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  <w:t>ще всего в орган обращаются за:</w:t>
      </w:r>
    </w:p>
    <w:p w:rsidR="00123642" w:rsidRDefault="00123642" w:rsidP="00123642">
      <w:pPr>
        <w:shd w:val="clear" w:color="auto" w:fill="FFFFFF"/>
        <w:spacing w:after="0" w:line="240" w:lineRule="auto"/>
        <w:ind w:firstLine="426"/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</w:pPr>
      <w:r w:rsidRPr="00123642"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  <w:t>• рег</w:t>
      </w:r>
      <w:r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  <w:t>истрацией прав на недвижимость;</w:t>
      </w:r>
    </w:p>
    <w:p w:rsidR="00123642" w:rsidRDefault="00123642" w:rsidP="00123642">
      <w:pPr>
        <w:shd w:val="clear" w:color="auto" w:fill="FFFFFF"/>
        <w:spacing w:after="0" w:line="240" w:lineRule="auto"/>
        <w:ind w:firstLine="426"/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</w:pPr>
      <w:r w:rsidRPr="00123642"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  <w:t>• внесением изменений в о</w:t>
      </w:r>
      <w:r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  <w:t>сновные характеристики объекта;</w:t>
      </w:r>
    </w:p>
    <w:p w:rsidR="00123642" w:rsidRDefault="00123642" w:rsidP="00123642">
      <w:pPr>
        <w:shd w:val="clear" w:color="auto" w:fill="FFFFFF"/>
        <w:spacing w:after="0" w:line="240" w:lineRule="auto"/>
        <w:ind w:firstLine="426"/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</w:pPr>
      <w:r w:rsidRPr="00123642"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  <w:t>• постановкой жилого дома или земельно</w:t>
      </w:r>
      <w:r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  <w:t>го участка на кадастровый учет;</w:t>
      </w:r>
    </w:p>
    <w:p w:rsidR="001A5CD7" w:rsidRDefault="00123642" w:rsidP="00123642">
      <w:pPr>
        <w:shd w:val="clear" w:color="auto" w:fill="FFFFFF"/>
        <w:spacing w:after="0" w:line="240" w:lineRule="auto"/>
        <w:ind w:firstLine="426"/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</w:pPr>
      <w:r w:rsidRPr="00123642"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  <w:t>• исправление реестровых и технических ошибок в реестре недвижимости.</w:t>
      </w:r>
    </w:p>
    <w:p w:rsidR="00123642" w:rsidRDefault="00123642" w:rsidP="00123642">
      <w:pPr>
        <w:shd w:val="clear" w:color="auto" w:fill="FFFFFF"/>
        <w:spacing w:after="0" w:line="240" w:lineRule="auto"/>
        <w:ind w:firstLine="426"/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</w:pPr>
    </w:p>
    <w:p w:rsidR="00123642" w:rsidRPr="00E00750" w:rsidRDefault="00123642" w:rsidP="00974AE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Segoe UI" w:hAnsi="Segoe UI" w:cs="Segoe UI"/>
          <w:sz w:val="24"/>
          <w:szCs w:val="24"/>
          <w:lang w:val="x-none"/>
        </w:rPr>
      </w:pPr>
      <w:r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  <w:t xml:space="preserve">За </w:t>
      </w:r>
      <w:r>
        <w:rPr>
          <w:rFonts w:ascii="Segoe UI" w:eastAsia="Times New Roman" w:hAnsi="Segoe UI" w:cs="Segoe UI"/>
          <w:color w:val="000000"/>
          <w:shd w:val="clear" w:color="auto" w:fill="FFFFFF"/>
          <w:lang w:val="en-US" w:eastAsia="ru-RU"/>
        </w:rPr>
        <w:t>I</w:t>
      </w:r>
      <w:r w:rsidRPr="00123642"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  <w:t xml:space="preserve"> </w:t>
      </w:r>
      <w:r w:rsidR="00F74184"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  <w:t>полугодие</w:t>
      </w:r>
      <w:r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  <w:t xml:space="preserve"> </w:t>
      </w:r>
      <w:r w:rsidR="00465B22"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  <w:t>2024</w:t>
      </w:r>
      <w:r w:rsidR="006B0EDE"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  <w:t xml:space="preserve"> </w:t>
      </w:r>
      <w:r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  <w:t>год</w:t>
      </w:r>
      <w:r w:rsidR="006B0EDE"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  <w:t>а</w:t>
      </w:r>
      <w:r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  <w:t xml:space="preserve"> в Управление Росреестра по Камчатскому краю поступило </w:t>
      </w:r>
      <w:r w:rsidR="00A766BD"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  <w:br/>
      </w:r>
      <w:r w:rsidR="006B0EDE">
        <w:rPr>
          <w:rFonts w:ascii="Segoe UI" w:eastAsia="Times New Roman" w:hAnsi="Segoe UI" w:cs="Segoe UI"/>
          <w:b/>
          <w:color w:val="000000"/>
          <w:shd w:val="clear" w:color="auto" w:fill="FFFFFF"/>
          <w:lang w:eastAsia="ru-RU"/>
        </w:rPr>
        <w:t xml:space="preserve">28 </w:t>
      </w:r>
      <w:r w:rsidR="00526E0A">
        <w:rPr>
          <w:rFonts w:ascii="Segoe UI" w:eastAsia="Times New Roman" w:hAnsi="Segoe UI" w:cs="Segoe UI"/>
          <w:b/>
          <w:color w:val="000000"/>
          <w:shd w:val="clear" w:color="auto" w:fill="FFFFFF"/>
          <w:lang w:eastAsia="ru-RU"/>
        </w:rPr>
        <w:t>324</w:t>
      </w:r>
      <w:r w:rsidRPr="00974AE7">
        <w:rPr>
          <w:rFonts w:ascii="Segoe UI" w:eastAsia="Times New Roman" w:hAnsi="Segoe UI" w:cs="Segoe UI"/>
          <w:b/>
          <w:color w:val="000000"/>
          <w:shd w:val="clear" w:color="auto" w:fill="FFFFFF"/>
          <w:lang w:eastAsia="ru-RU"/>
        </w:rPr>
        <w:t xml:space="preserve"> заявлени</w:t>
      </w:r>
      <w:r w:rsidR="00526E0A">
        <w:rPr>
          <w:rFonts w:ascii="Segoe UI" w:eastAsia="Times New Roman" w:hAnsi="Segoe UI" w:cs="Segoe UI"/>
          <w:b/>
          <w:color w:val="000000"/>
          <w:shd w:val="clear" w:color="auto" w:fill="FFFFFF"/>
          <w:lang w:eastAsia="ru-RU"/>
        </w:rPr>
        <w:t>я</w:t>
      </w:r>
      <w:r w:rsidRPr="00974AE7">
        <w:rPr>
          <w:rFonts w:ascii="Segoe UI" w:eastAsia="Times New Roman" w:hAnsi="Segoe UI" w:cs="Segoe UI"/>
          <w:b/>
          <w:color w:val="000000"/>
          <w:shd w:val="clear" w:color="auto" w:fill="FFFFFF"/>
          <w:lang w:eastAsia="ru-RU"/>
        </w:rPr>
        <w:t xml:space="preserve"> </w:t>
      </w:r>
      <w:r w:rsidRPr="00974AE7">
        <w:rPr>
          <w:rFonts w:ascii="Segoe UI" w:hAnsi="Segoe UI" w:cs="Segoe UI"/>
          <w:b/>
          <w:sz w:val="24"/>
          <w:szCs w:val="24"/>
          <w:lang w:val="x-none"/>
        </w:rPr>
        <w:t>на проведение учетно-регистрационных действий</w:t>
      </w:r>
      <w:r w:rsidRPr="00E00750">
        <w:rPr>
          <w:rFonts w:ascii="Segoe UI" w:hAnsi="Segoe UI" w:cs="Segoe UI"/>
          <w:sz w:val="24"/>
          <w:szCs w:val="24"/>
          <w:lang w:val="x-none"/>
        </w:rPr>
        <w:t xml:space="preserve">, из них </w:t>
      </w:r>
      <w:r w:rsidR="00A766BD">
        <w:rPr>
          <w:rFonts w:ascii="Segoe UI" w:hAnsi="Segoe UI" w:cs="Segoe UI"/>
          <w:sz w:val="24"/>
          <w:szCs w:val="24"/>
          <w:lang w:val="x-none"/>
        </w:rPr>
        <w:br/>
      </w:r>
      <w:r w:rsidRPr="00E00750">
        <w:rPr>
          <w:rFonts w:ascii="Segoe UI" w:hAnsi="Segoe UI" w:cs="Segoe UI"/>
          <w:sz w:val="24"/>
          <w:szCs w:val="24"/>
          <w:lang w:val="x-none"/>
        </w:rPr>
        <w:t xml:space="preserve">в электронном виде </w:t>
      </w:r>
      <w:r>
        <w:rPr>
          <w:rFonts w:ascii="Segoe UI" w:hAnsi="Segoe UI" w:cs="Segoe UI"/>
          <w:sz w:val="24"/>
          <w:szCs w:val="24"/>
          <w:lang w:val="x-none"/>
        </w:rPr>
        <w:t>–</w:t>
      </w:r>
      <w:r w:rsidRPr="0071731E">
        <w:rPr>
          <w:rFonts w:ascii="Segoe UI" w:hAnsi="Segoe UI" w:cs="Segoe UI"/>
          <w:sz w:val="24"/>
          <w:szCs w:val="24"/>
          <w:lang w:val="x-none"/>
        </w:rPr>
        <w:t xml:space="preserve"> </w:t>
      </w:r>
      <w:r w:rsidR="006B0EDE">
        <w:rPr>
          <w:rFonts w:ascii="Segoe UI" w:hAnsi="Segoe UI" w:cs="Segoe UI"/>
          <w:sz w:val="24"/>
          <w:szCs w:val="24"/>
        </w:rPr>
        <w:t>17 6</w:t>
      </w:r>
      <w:r w:rsidR="00526E0A">
        <w:rPr>
          <w:rFonts w:ascii="Segoe UI" w:hAnsi="Segoe UI" w:cs="Segoe UI"/>
          <w:sz w:val="24"/>
          <w:szCs w:val="24"/>
        </w:rPr>
        <w:t>60</w:t>
      </w:r>
      <w:r w:rsidRPr="00E00750">
        <w:rPr>
          <w:rFonts w:ascii="Segoe UI" w:hAnsi="Segoe UI" w:cs="Segoe UI"/>
          <w:sz w:val="24"/>
          <w:szCs w:val="24"/>
          <w:lang w:val="x-none"/>
        </w:rPr>
        <w:t xml:space="preserve">, что составляет </w:t>
      </w:r>
      <w:r w:rsidR="00532D37">
        <w:rPr>
          <w:rFonts w:ascii="Segoe UI" w:hAnsi="Segoe UI" w:cs="Segoe UI"/>
          <w:sz w:val="24"/>
          <w:szCs w:val="24"/>
        </w:rPr>
        <w:t xml:space="preserve">более </w:t>
      </w:r>
      <w:r>
        <w:rPr>
          <w:rFonts w:ascii="Segoe UI" w:hAnsi="Segoe UI" w:cs="Segoe UI"/>
          <w:sz w:val="24"/>
          <w:szCs w:val="24"/>
          <w:lang w:val="x-none"/>
        </w:rPr>
        <w:t>6</w:t>
      </w:r>
      <w:r w:rsidR="00067A1D">
        <w:rPr>
          <w:rFonts w:ascii="Segoe UI" w:hAnsi="Segoe UI" w:cs="Segoe UI"/>
          <w:sz w:val="24"/>
          <w:szCs w:val="24"/>
        </w:rPr>
        <w:t>2</w:t>
      </w:r>
      <w:r w:rsidRPr="0071731E">
        <w:rPr>
          <w:rFonts w:ascii="Segoe UI" w:hAnsi="Segoe UI" w:cs="Segoe UI"/>
          <w:sz w:val="24"/>
          <w:szCs w:val="24"/>
          <w:lang w:val="x-none"/>
        </w:rPr>
        <w:t xml:space="preserve">% </w:t>
      </w:r>
      <w:r w:rsidRPr="00E00750">
        <w:rPr>
          <w:rFonts w:ascii="Segoe UI" w:hAnsi="Segoe UI" w:cs="Segoe UI"/>
          <w:sz w:val="24"/>
          <w:szCs w:val="24"/>
          <w:lang w:val="x-none"/>
        </w:rPr>
        <w:t>от общего количества заявлений.</w:t>
      </w:r>
    </w:p>
    <w:p w:rsidR="00123642" w:rsidRDefault="00123642" w:rsidP="00123642">
      <w:pPr>
        <w:shd w:val="clear" w:color="auto" w:fill="FFFFFF"/>
        <w:spacing w:after="0" w:line="240" w:lineRule="auto"/>
        <w:ind w:firstLine="426"/>
        <w:rPr>
          <w:rFonts w:ascii="Segoe UI" w:eastAsia="Times New Roman" w:hAnsi="Segoe UI" w:cs="Segoe UI"/>
          <w:color w:val="000000"/>
          <w:lang w:val="x-none" w:eastAsia="ru-RU"/>
        </w:rPr>
      </w:pPr>
    </w:p>
    <w:p w:rsidR="00F27CBC" w:rsidRDefault="00974AE7" w:rsidP="00974AE7">
      <w:pPr>
        <w:shd w:val="clear" w:color="auto" w:fill="FFFFFF"/>
        <w:spacing w:after="0" w:line="240" w:lineRule="auto"/>
        <w:ind w:firstLine="426"/>
        <w:rPr>
          <w:rFonts w:ascii="Segoe UI" w:eastAsia="Times New Roman" w:hAnsi="Segoe UI" w:cs="Segoe UI"/>
          <w:b/>
          <w:color w:val="000000"/>
          <w:shd w:val="clear" w:color="auto" w:fill="FFFFFF"/>
          <w:lang w:eastAsia="ru-RU"/>
        </w:rPr>
      </w:pPr>
      <w:r w:rsidRPr="00974AE7">
        <w:rPr>
          <w:rFonts w:ascii="Segoe UI" w:eastAsia="Times New Roman" w:hAnsi="Segoe UI" w:cs="Segoe UI"/>
          <w:b/>
          <w:color w:val="000000"/>
          <w:shd w:val="clear" w:color="auto" w:fill="FFFFFF"/>
          <w:lang w:eastAsia="ru-RU"/>
        </w:rPr>
        <w:t>Напоминаем</w:t>
      </w:r>
      <w:r w:rsidR="00F27CBC">
        <w:rPr>
          <w:rFonts w:ascii="Segoe UI" w:eastAsia="Times New Roman" w:hAnsi="Segoe UI" w:cs="Segoe UI"/>
          <w:b/>
          <w:color w:val="000000"/>
          <w:shd w:val="clear" w:color="auto" w:fill="FFFFFF"/>
          <w:lang w:eastAsia="ru-RU"/>
        </w:rPr>
        <w:t xml:space="preserve">! </w:t>
      </w:r>
    </w:p>
    <w:p w:rsidR="00974AE7" w:rsidRPr="00974AE7" w:rsidRDefault="00F27CBC" w:rsidP="00974AE7">
      <w:pPr>
        <w:shd w:val="clear" w:color="auto" w:fill="FFFFFF"/>
        <w:spacing w:after="0" w:line="240" w:lineRule="auto"/>
        <w:ind w:firstLine="426"/>
        <w:rPr>
          <w:rFonts w:ascii="Segoe UI" w:eastAsia="Times New Roman" w:hAnsi="Segoe UI" w:cs="Segoe UI"/>
          <w:b/>
          <w:color w:val="000000"/>
          <w:shd w:val="clear" w:color="auto" w:fill="FFFFFF"/>
          <w:lang w:eastAsia="ru-RU"/>
        </w:rPr>
      </w:pPr>
      <w:r>
        <w:rPr>
          <w:rFonts w:ascii="Segoe UI" w:eastAsia="Times New Roman" w:hAnsi="Segoe UI" w:cs="Segoe UI"/>
          <w:b/>
          <w:color w:val="000000"/>
          <w:shd w:val="clear" w:color="auto" w:fill="FFFFFF"/>
          <w:lang w:eastAsia="ru-RU"/>
        </w:rPr>
        <w:t>П</w:t>
      </w:r>
      <w:r w:rsidR="00974AE7" w:rsidRPr="00974AE7">
        <w:rPr>
          <w:rFonts w:ascii="Segoe UI" w:eastAsia="Times New Roman" w:hAnsi="Segoe UI" w:cs="Segoe UI"/>
          <w:b/>
          <w:color w:val="000000"/>
          <w:shd w:val="clear" w:color="auto" w:fill="FFFFFF"/>
          <w:lang w:eastAsia="ru-RU"/>
        </w:rPr>
        <w:t>одать заявление можно:</w:t>
      </w:r>
    </w:p>
    <w:p w:rsidR="00974AE7" w:rsidRDefault="00974AE7" w:rsidP="00974AE7">
      <w:pPr>
        <w:shd w:val="clear" w:color="auto" w:fill="FFFFFF"/>
        <w:spacing w:after="0" w:line="240" w:lineRule="auto"/>
        <w:ind w:firstLine="426"/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</w:pPr>
      <w:r w:rsidRPr="00974AE7"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  <w:t>• оформи</w:t>
      </w:r>
      <w:r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  <w:t>в запрос через сайт Росреестра;</w:t>
      </w:r>
    </w:p>
    <w:p w:rsidR="00974AE7" w:rsidRDefault="00974AE7" w:rsidP="00974AE7">
      <w:pPr>
        <w:shd w:val="clear" w:color="auto" w:fill="FFFFFF"/>
        <w:spacing w:after="0" w:line="240" w:lineRule="auto"/>
        <w:ind w:firstLine="426"/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</w:pPr>
      <w:r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  <w:t>• лично обратившись в МФЦ;</w:t>
      </w:r>
    </w:p>
    <w:p w:rsidR="00974AE7" w:rsidRPr="00974AE7" w:rsidRDefault="00974AE7" w:rsidP="00974AE7">
      <w:pPr>
        <w:shd w:val="clear" w:color="auto" w:fill="FFFFFF"/>
        <w:spacing w:after="0" w:line="240" w:lineRule="auto"/>
        <w:ind w:firstLine="426"/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</w:pPr>
      <w:r w:rsidRPr="00974AE7"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  <w:t xml:space="preserve">• создав обращение через портал </w:t>
      </w:r>
      <w:r w:rsidR="00725B2F"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  <w:t>«</w:t>
      </w:r>
      <w:proofErr w:type="spellStart"/>
      <w:r w:rsidRPr="00974AE7"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  <w:t>Госуслуг</w:t>
      </w:r>
      <w:r w:rsidR="00725B2F"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  <w:t>и</w:t>
      </w:r>
      <w:proofErr w:type="spellEnd"/>
      <w:r w:rsidR="00725B2F"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  <w:t>»</w:t>
      </w:r>
      <w:r w:rsidRPr="00974AE7"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  <w:t>.</w:t>
      </w:r>
    </w:p>
    <w:p w:rsidR="001A5CD7" w:rsidRDefault="001A5CD7" w:rsidP="001A5CD7">
      <w:pPr>
        <w:shd w:val="clear" w:color="auto" w:fill="FFFFFF"/>
        <w:spacing w:after="0" w:line="240" w:lineRule="auto"/>
        <w:ind w:firstLine="426"/>
        <w:jc w:val="both"/>
        <w:rPr>
          <w:rFonts w:ascii="Segoe UI" w:eastAsia="Times New Roman" w:hAnsi="Segoe UI" w:cs="Segoe UI"/>
          <w:i/>
          <w:iCs/>
          <w:color w:val="000000"/>
          <w:lang w:eastAsia="ru-RU"/>
        </w:rPr>
      </w:pPr>
    </w:p>
    <w:p w:rsidR="001A5CD7" w:rsidRDefault="001A5CD7" w:rsidP="001A5CD7">
      <w:pPr>
        <w:shd w:val="clear" w:color="auto" w:fill="FFFFFF"/>
        <w:spacing w:after="0" w:line="240" w:lineRule="auto"/>
        <w:ind w:firstLine="426"/>
        <w:jc w:val="both"/>
        <w:rPr>
          <w:rFonts w:ascii="Segoe UI" w:eastAsia="Times New Roman" w:hAnsi="Segoe UI" w:cs="Segoe UI"/>
          <w:i/>
          <w:iCs/>
          <w:color w:val="000000"/>
          <w:lang w:eastAsia="ru-RU"/>
        </w:rPr>
      </w:pPr>
      <w:r w:rsidRPr="00171CAC">
        <w:rPr>
          <w:rFonts w:ascii="Segoe UI" w:eastAsia="Times New Roman" w:hAnsi="Segoe UI" w:cs="Segoe UI"/>
          <w:i/>
          <w:iCs/>
          <w:color w:val="000000"/>
          <w:lang w:eastAsia="ru-RU"/>
        </w:rPr>
        <w:t xml:space="preserve">"В 2024 году </w:t>
      </w:r>
      <w:r w:rsidR="00974AE7">
        <w:rPr>
          <w:rFonts w:ascii="Segoe UI" w:eastAsia="Times New Roman" w:hAnsi="Segoe UI" w:cs="Segoe UI"/>
          <w:i/>
          <w:iCs/>
          <w:color w:val="000000"/>
          <w:lang w:eastAsia="ru-RU"/>
        </w:rPr>
        <w:t xml:space="preserve">уже зарегистрировано </w:t>
      </w:r>
      <w:r w:rsidR="006B0EDE">
        <w:rPr>
          <w:rFonts w:ascii="Segoe UI" w:eastAsia="Times New Roman" w:hAnsi="Segoe UI" w:cs="Segoe UI"/>
          <w:i/>
          <w:iCs/>
          <w:color w:val="000000"/>
          <w:lang w:eastAsia="ru-RU"/>
        </w:rPr>
        <w:t>772</w:t>
      </w:r>
      <w:r w:rsidR="00974AE7">
        <w:rPr>
          <w:rFonts w:ascii="Segoe UI" w:eastAsia="Times New Roman" w:hAnsi="Segoe UI" w:cs="Segoe UI"/>
          <w:i/>
          <w:iCs/>
          <w:color w:val="000000"/>
          <w:lang w:eastAsia="ru-RU"/>
        </w:rPr>
        <w:t xml:space="preserve"> заявления </w:t>
      </w:r>
      <w:r w:rsidR="00974AE7" w:rsidRPr="00974AE7">
        <w:rPr>
          <w:rFonts w:ascii="Segoe UI" w:eastAsia="Times New Roman" w:hAnsi="Segoe UI" w:cs="Segoe UI"/>
          <w:i/>
          <w:iCs/>
          <w:color w:val="000000"/>
          <w:lang w:eastAsia="ru-RU"/>
        </w:rPr>
        <w:t xml:space="preserve">на регистрацию ипотеки </w:t>
      </w:r>
      <w:r w:rsidR="00974AE7">
        <w:rPr>
          <w:rFonts w:ascii="Segoe UI" w:eastAsia="Times New Roman" w:hAnsi="Segoe UI" w:cs="Segoe UI"/>
          <w:i/>
          <w:iCs/>
          <w:color w:val="000000"/>
          <w:lang w:eastAsia="ru-RU"/>
        </w:rPr>
        <w:br/>
      </w:r>
      <w:r w:rsidR="00974AE7" w:rsidRPr="00974AE7">
        <w:rPr>
          <w:rFonts w:ascii="Segoe UI" w:eastAsia="Times New Roman" w:hAnsi="Segoe UI" w:cs="Segoe UI"/>
          <w:i/>
          <w:iCs/>
          <w:color w:val="000000"/>
          <w:lang w:eastAsia="ru-RU"/>
        </w:rPr>
        <w:t>при взаимодействии с кредитными организациями, из них</w:t>
      </w:r>
      <w:r w:rsidR="00532D37">
        <w:rPr>
          <w:rFonts w:ascii="Segoe UI" w:eastAsia="Times New Roman" w:hAnsi="Segoe UI" w:cs="Segoe UI"/>
          <w:i/>
          <w:iCs/>
          <w:color w:val="000000"/>
          <w:lang w:eastAsia="ru-RU"/>
        </w:rPr>
        <w:t xml:space="preserve"> </w:t>
      </w:r>
      <w:r w:rsidR="007D224D">
        <w:rPr>
          <w:rFonts w:ascii="Segoe UI" w:eastAsia="Times New Roman" w:hAnsi="Segoe UI" w:cs="Segoe UI"/>
          <w:i/>
          <w:iCs/>
          <w:color w:val="000000"/>
          <w:lang w:eastAsia="ru-RU"/>
        </w:rPr>
        <w:t xml:space="preserve">более </w:t>
      </w:r>
      <w:bookmarkStart w:id="0" w:name="_GoBack"/>
      <w:bookmarkEnd w:id="0"/>
      <w:r w:rsidR="006B0EDE">
        <w:rPr>
          <w:rFonts w:ascii="Segoe UI" w:eastAsia="Times New Roman" w:hAnsi="Segoe UI" w:cs="Segoe UI"/>
          <w:i/>
          <w:iCs/>
          <w:color w:val="000000"/>
          <w:lang w:eastAsia="ru-RU"/>
        </w:rPr>
        <w:t>9</w:t>
      </w:r>
      <w:r w:rsidR="006C6600">
        <w:rPr>
          <w:rFonts w:ascii="Segoe UI" w:eastAsia="Times New Roman" w:hAnsi="Segoe UI" w:cs="Segoe UI"/>
          <w:i/>
          <w:iCs/>
          <w:color w:val="000000"/>
          <w:lang w:eastAsia="ru-RU"/>
        </w:rPr>
        <w:t>0</w:t>
      </w:r>
      <w:r w:rsidR="00974AE7" w:rsidRPr="00974AE7">
        <w:rPr>
          <w:rFonts w:ascii="Segoe UI" w:eastAsia="Times New Roman" w:hAnsi="Segoe UI" w:cs="Segoe UI"/>
          <w:i/>
          <w:iCs/>
          <w:color w:val="000000"/>
          <w:lang w:eastAsia="ru-RU"/>
        </w:rPr>
        <w:t>%</w:t>
      </w:r>
      <w:r w:rsidR="00532D37">
        <w:rPr>
          <w:rFonts w:ascii="Segoe UI" w:eastAsia="Times New Roman" w:hAnsi="Segoe UI" w:cs="Segoe UI"/>
          <w:i/>
          <w:iCs/>
          <w:color w:val="000000"/>
          <w:lang w:eastAsia="ru-RU"/>
        </w:rPr>
        <w:t xml:space="preserve"> заявлений</w:t>
      </w:r>
      <w:r w:rsidR="00974AE7" w:rsidRPr="00974AE7">
        <w:rPr>
          <w:rFonts w:ascii="Segoe UI" w:eastAsia="Times New Roman" w:hAnsi="Segoe UI" w:cs="Segoe UI"/>
          <w:i/>
          <w:iCs/>
          <w:color w:val="000000"/>
          <w:lang w:eastAsia="ru-RU"/>
        </w:rPr>
        <w:t xml:space="preserve"> </w:t>
      </w:r>
      <w:r w:rsidR="00F27CBC">
        <w:rPr>
          <w:rFonts w:ascii="Segoe UI" w:eastAsia="Times New Roman" w:hAnsi="Segoe UI" w:cs="Segoe UI"/>
          <w:i/>
          <w:iCs/>
          <w:color w:val="000000"/>
          <w:lang w:eastAsia="ru-RU"/>
        </w:rPr>
        <w:t xml:space="preserve">подано </w:t>
      </w:r>
      <w:r w:rsidR="00532D37">
        <w:rPr>
          <w:rFonts w:ascii="Segoe UI" w:eastAsia="Times New Roman" w:hAnsi="Segoe UI" w:cs="Segoe UI"/>
          <w:i/>
          <w:iCs/>
          <w:color w:val="000000"/>
          <w:lang w:eastAsia="ru-RU"/>
        </w:rPr>
        <w:br/>
      </w:r>
      <w:r w:rsidR="00F27CBC">
        <w:rPr>
          <w:rFonts w:ascii="Segoe UI" w:eastAsia="Times New Roman" w:hAnsi="Segoe UI" w:cs="Segoe UI"/>
          <w:i/>
          <w:iCs/>
          <w:color w:val="000000"/>
          <w:lang w:eastAsia="ru-RU"/>
        </w:rPr>
        <w:t xml:space="preserve">в электронном виде. </w:t>
      </w:r>
      <w:r w:rsidR="00F27CBC" w:rsidRPr="00F27CBC">
        <w:rPr>
          <w:rFonts w:ascii="Segoe UI" w:eastAsia="Times New Roman" w:hAnsi="Segoe UI" w:cs="Segoe UI"/>
          <w:i/>
          <w:iCs/>
          <w:color w:val="000000"/>
          <w:lang w:eastAsia="ru-RU"/>
        </w:rPr>
        <w:t>Государственные регистраторы прав консультирую</w:t>
      </w:r>
      <w:r w:rsidR="00F27CBC">
        <w:rPr>
          <w:rFonts w:ascii="Segoe UI" w:eastAsia="Times New Roman" w:hAnsi="Segoe UI" w:cs="Segoe UI"/>
          <w:i/>
          <w:iCs/>
          <w:color w:val="000000"/>
          <w:lang w:eastAsia="ru-RU"/>
        </w:rPr>
        <w:t>т заявителей</w:t>
      </w:r>
      <w:r w:rsidR="00F27CBC" w:rsidRPr="00F27CBC">
        <w:rPr>
          <w:rFonts w:ascii="Segoe UI" w:eastAsia="Times New Roman" w:hAnsi="Segoe UI" w:cs="Segoe UI"/>
          <w:i/>
          <w:iCs/>
          <w:color w:val="000000"/>
          <w:lang w:eastAsia="ru-RU"/>
        </w:rPr>
        <w:t xml:space="preserve"> </w:t>
      </w:r>
      <w:r w:rsidR="00532D37">
        <w:rPr>
          <w:rFonts w:ascii="Segoe UI" w:eastAsia="Times New Roman" w:hAnsi="Segoe UI" w:cs="Segoe UI"/>
          <w:i/>
          <w:iCs/>
          <w:color w:val="000000"/>
          <w:lang w:eastAsia="ru-RU"/>
        </w:rPr>
        <w:br/>
      </w:r>
      <w:r w:rsidR="00F27CBC" w:rsidRPr="00F27CBC">
        <w:rPr>
          <w:rFonts w:ascii="Segoe UI" w:eastAsia="Times New Roman" w:hAnsi="Segoe UI" w:cs="Segoe UI"/>
          <w:i/>
          <w:iCs/>
          <w:color w:val="000000"/>
          <w:lang w:eastAsia="ru-RU"/>
        </w:rPr>
        <w:t xml:space="preserve">по </w:t>
      </w:r>
      <w:r w:rsidR="00F27CBC">
        <w:rPr>
          <w:rFonts w:ascii="Segoe UI" w:eastAsia="Times New Roman" w:hAnsi="Segoe UI" w:cs="Segoe UI"/>
          <w:i/>
          <w:iCs/>
          <w:color w:val="000000"/>
          <w:lang w:eastAsia="ru-RU"/>
        </w:rPr>
        <w:t xml:space="preserve">уже </w:t>
      </w:r>
      <w:r w:rsidR="006C6600">
        <w:rPr>
          <w:rFonts w:ascii="Segoe UI" w:eastAsia="Times New Roman" w:hAnsi="Segoe UI" w:cs="Segoe UI"/>
          <w:i/>
          <w:iCs/>
          <w:color w:val="000000"/>
          <w:lang w:eastAsia="ru-RU"/>
        </w:rPr>
        <w:t>представленным</w:t>
      </w:r>
      <w:r w:rsidR="00F27CBC">
        <w:rPr>
          <w:rFonts w:ascii="Segoe UI" w:eastAsia="Times New Roman" w:hAnsi="Segoe UI" w:cs="Segoe UI"/>
          <w:i/>
          <w:iCs/>
          <w:color w:val="000000"/>
          <w:lang w:eastAsia="ru-RU"/>
        </w:rPr>
        <w:t xml:space="preserve"> пакетам</w:t>
      </w:r>
      <w:r w:rsidR="006C6600">
        <w:rPr>
          <w:rFonts w:ascii="Segoe UI" w:eastAsia="Times New Roman" w:hAnsi="Segoe UI" w:cs="Segoe UI"/>
          <w:i/>
          <w:iCs/>
          <w:color w:val="000000"/>
          <w:lang w:eastAsia="ru-RU"/>
        </w:rPr>
        <w:t xml:space="preserve"> документов</w:t>
      </w:r>
      <w:r w:rsidR="00F27CBC">
        <w:rPr>
          <w:rFonts w:ascii="Segoe UI" w:eastAsia="Times New Roman" w:hAnsi="Segoe UI" w:cs="Segoe UI"/>
          <w:i/>
          <w:iCs/>
          <w:color w:val="000000"/>
          <w:lang w:eastAsia="ru-RU"/>
        </w:rPr>
        <w:t xml:space="preserve">. </w:t>
      </w:r>
      <w:r w:rsidR="006C6600">
        <w:rPr>
          <w:rFonts w:ascii="Segoe UI" w:eastAsia="Times New Roman" w:hAnsi="Segoe UI" w:cs="Segoe UI"/>
          <w:i/>
          <w:iCs/>
          <w:color w:val="000000"/>
          <w:lang w:eastAsia="ru-RU"/>
        </w:rPr>
        <w:t>Дополнительные документы должны быть представлены тем же способом, в каком представлен основной пакет.</w:t>
      </w:r>
      <w:r w:rsidRPr="00171CAC">
        <w:rPr>
          <w:rFonts w:ascii="Segoe UI" w:eastAsia="Times New Roman" w:hAnsi="Segoe UI" w:cs="Segoe UI"/>
          <w:i/>
          <w:iCs/>
          <w:color w:val="000000"/>
          <w:lang w:eastAsia="ru-RU"/>
        </w:rPr>
        <w:t>" </w:t>
      </w:r>
      <w:r w:rsidR="00F27CBC">
        <w:rPr>
          <w:rFonts w:ascii="Segoe UI" w:eastAsia="Times New Roman" w:hAnsi="Segoe UI" w:cs="Segoe UI"/>
          <w:i/>
          <w:iCs/>
          <w:color w:val="000000"/>
          <w:lang w:eastAsia="ru-RU"/>
        </w:rPr>
        <w:t>–</w:t>
      </w:r>
      <w:r w:rsidRPr="00171CAC">
        <w:rPr>
          <w:rFonts w:ascii="Segoe UI" w:eastAsia="Times New Roman" w:hAnsi="Segoe UI" w:cs="Segoe UI"/>
          <w:i/>
          <w:iCs/>
          <w:color w:val="000000"/>
          <w:lang w:eastAsia="ru-RU"/>
        </w:rPr>
        <w:t xml:space="preserve"> </w:t>
      </w:r>
      <w:r w:rsidR="00F27CBC">
        <w:rPr>
          <w:rFonts w:ascii="Segoe UI" w:eastAsia="Times New Roman" w:hAnsi="Segoe UI" w:cs="Segoe UI"/>
          <w:i/>
          <w:iCs/>
          <w:color w:val="000000"/>
          <w:lang w:eastAsia="ru-RU"/>
        </w:rPr>
        <w:t xml:space="preserve">обратила внимание </w:t>
      </w:r>
      <w:r w:rsidR="006B0EDE">
        <w:rPr>
          <w:rFonts w:ascii="Segoe UI" w:eastAsia="Times New Roman" w:hAnsi="Segoe UI" w:cs="Segoe UI"/>
          <w:i/>
          <w:iCs/>
          <w:color w:val="000000"/>
          <w:lang w:eastAsia="ru-RU"/>
        </w:rPr>
        <w:t xml:space="preserve">Юлия </w:t>
      </w:r>
      <w:proofErr w:type="spellStart"/>
      <w:r w:rsidR="006B0EDE">
        <w:rPr>
          <w:rFonts w:ascii="Segoe UI" w:eastAsia="Times New Roman" w:hAnsi="Segoe UI" w:cs="Segoe UI"/>
          <w:i/>
          <w:iCs/>
          <w:color w:val="000000"/>
          <w:lang w:eastAsia="ru-RU"/>
        </w:rPr>
        <w:t>Налетова</w:t>
      </w:r>
      <w:proofErr w:type="spellEnd"/>
      <w:r w:rsidR="00F27CBC">
        <w:rPr>
          <w:rFonts w:ascii="Segoe UI" w:eastAsia="Times New Roman" w:hAnsi="Segoe UI" w:cs="Segoe UI"/>
          <w:i/>
          <w:iCs/>
          <w:color w:val="000000"/>
          <w:lang w:eastAsia="ru-RU"/>
        </w:rPr>
        <w:t xml:space="preserve">, </w:t>
      </w:r>
      <w:proofErr w:type="spellStart"/>
      <w:r w:rsidR="006B0EDE">
        <w:rPr>
          <w:rFonts w:ascii="Segoe UI" w:eastAsia="Times New Roman" w:hAnsi="Segoe UI" w:cs="Segoe UI"/>
          <w:i/>
          <w:iCs/>
          <w:color w:val="000000"/>
          <w:lang w:eastAsia="ru-RU"/>
        </w:rPr>
        <w:t>и.о</w:t>
      </w:r>
      <w:proofErr w:type="spellEnd"/>
      <w:r w:rsidR="006B0EDE">
        <w:rPr>
          <w:rFonts w:ascii="Segoe UI" w:eastAsia="Times New Roman" w:hAnsi="Segoe UI" w:cs="Segoe UI"/>
          <w:i/>
          <w:iCs/>
          <w:color w:val="000000"/>
          <w:lang w:eastAsia="ru-RU"/>
        </w:rPr>
        <w:t xml:space="preserve">. </w:t>
      </w:r>
      <w:r w:rsidR="00F27CBC">
        <w:rPr>
          <w:rFonts w:ascii="Segoe UI" w:eastAsia="Times New Roman" w:hAnsi="Segoe UI" w:cs="Segoe UI"/>
          <w:i/>
          <w:iCs/>
          <w:color w:val="000000"/>
          <w:lang w:eastAsia="ru-RU"/>
        </w:rPr>
        <w:t>начальник</w:t>
      </w:r>
      <w:r w:rsidR="006B0EDE">
        <w:rPr>
          <w:rFonts w:ascii="Segoe UI" w:eastAsia="Times New Roman" w:hAnsi="Segoe UI" w:cs="Segoe UI"/>
          <w:i/>
          <w:iCs/>
          <w:color w:val="000000"/>
          <w:lang w:eastAsia="ru-RU"/>
        </w:rPr>
        <w:t>а</w:t>
      </w:r>
      <w:r w:rsidR="00F27CBC">
        <w:rPr>
          <w:rFonts w:ascii="Segoe UI" w:eastAsia="Times New Roman" w:hAnsi="Segoe UI" w:cs="Segoe UI"/>
          <w:i/>
          <w:iCs/>
          <w:color w:val="000000"/>
          <w:lang w:eastAsia="ru-RU"/>
        </w:rPr>
        <w:t xml:space="preserve"> отдела </w:t>
      </w:r>
      <w:r w:rsidR="00F27CBC" w:rsidRPr="00F27CBC">
        <w:rPr>
          <w:rFonts w:ascii="Segoe UI" w:eastAsia="Times New Roman" w:hAnsi="Segoe UI" w:cs="Segoe UI"/>
          <w:i/>
          <w:iCs/>
          <w:color w:val="000000"/>
          <w:lang w:eastAsia="ru-RU"/>
        </w:rPr>
        <w:t>государственной регистрации недвижимости, повышения качества данных ЕГРН и обработки документов</w:t>
      </w:r>
      <w:r w:rsidRPr="00171CAC">
        <w:rPr>
          <w:rFonts w:ascii="Segoe UI" w:eastAsia="Times New Roman" w:hAnsi="Segoe UI" w:cs="Segoe UI"/>
          <w:i/>
          <w:iCs/>
          <w:color w:val="000000"/>
          <w:lang w:eastAsia="ru-RU"/>
        </w:rPr>
        <w:t>.</w:t>
      </w:r>
    </w:p>
    <w:p w:rsidR="00A24895" w:rsidRDefault="00A24895" w:rsidP="00DB57D9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i/>
          <w:color w:val="000000"/>
          <w:lang w:eastAsia="ru-RU"/>
        </w:rPr>
      </w:pPr>
    </w:p>
    <w:p w:rsidR="00A24895" w:rsidRPr="001A5CD7" w:rsidRDefault="00A24895" w:rsidP="00DB57D9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i/>
          <w:color w:val="000000"/>
          <w:lang w:eastAsia="ru-RU"/>
        </w:rPr>
      </w:pPr>
      <w:r>
        <w:rPr>
          <w:rFonts w:ascii="Segoe UI" w:eastAsia="Times New Roman" w:hAnsi="Segoe UI" w:cs="Segoe UI"/>
          <w:i/>
          <w:color w:val="000000"/>
          <w:lang w:eastAsia="ru-RU"/>
        </w:rPr>
        <w:t>Материал подготовлен Управлением Росреестра по Камчатскому краю</w:t>
      </w:r>
    </w:p>
    <w:sectPr w:rsidR="00A24895" w:rsidRPr="001A5C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A8D"/>
    <w:rsid w:val="0001090B"/>
    <w:rsid w:val="000508C0"/>
    <w:rsid w:val="00067A1D"/>
    <w:rsid w:val="0008652F"/>
    <w:rsid w:val="000E3A47"/>
    <w:rsid w:val="000F6830"/>
    <w:rsid w:val="00116F32"/>
    <w:rsid w:val="00123642"/>
    <w:rsid w:val="00150F2F"/>
    <w:rsid w:val="00171CAC"/>
    <w:rsid w:val="001A5CD7"/>
    <w:rsid w:val="001A7C55"/>
    <w:rsid w:val="001D64A1"/>
    <w:rsid w:val="0022595D"/>
    <w:rsid w:val="00233A64"/>
    <w:rsid w:val="002A7A77"/>
    <w:rsid w:val="00374B18"/>
    <w:rsid w:val="00445E5E"/>
    <w:rsid w:val="00465B22"/>
    <w:rsid w:val="00471733"/>
    <w:rsid w:val="00526E0A"/>
    <w:rsid w:val="00532D37"/>
    <w:rsid w:val="005745B0"/>
    <w:rsid w:val="005C295B"/>
    <w:rsid w:val="005D03D8"/>
    <w:rsid w:val="005D087E"/>
    <w:rsid w:val="00626506"/>
    <w:rsid w:val="00687A5C"/>
    <w:rsid w:val="006B0EDE"/>
    <w:rsid w:val="006C6600"/>
    <w:rsid w:val="00725B2F"/>
    <w:rsid w:val="007D224D"/>
    <w:rsid w:val="0088162C"/>
    <w:rsid w:val="0092167F"/>
    <w:rsid w:val="00960370"/>
    <w:rsid w:val="00974AE7"/>
    <w:rsid w:val="00A24895"/>
    <w:rsid w:val="00A30157"/>
    <w:rsid w:val="00A61266"/>
    <w:rsid w:val="00A766BD"/>
    <w:rsid w:val="00AF4818"/>
    <w:rsid w:val="00B84421"/>
    <w:rsid w:val="00C00A8D"/>
    <w:rsid w:val="00D64FC8"/>
    <w:rsid w:val="00D977A9"/>
    <w:rsid w:val="00DB57D9"/>
    <w:rsid w:val="00DF3047"/>
    <w:rsid w:val="00E00989"/>
    <w:rsid w:val="00F27CBC"/>
    <w:rsid w:val="00F74184"/>
    <w:rsid w:val="00FA1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4F2CA"/>
  <w15:chartTrackingRefBased/>
  <w15:docId w15:val="{8DBB3B27-AFAF-4C1C-B766-78F7CC1D6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66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766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24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347568">
              <w:marLeft w:val="0"/>
              <w:marRight w:val="-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705834">
              <w:marLeft w:val="0"/>
              <w:marRight w:val="-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253106">
              <w:marLeft w:val="0"/>
              <w:marRight w:val="-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338228">
              <w:marLeft w:val="0"/>
              <w:marRight w:val="-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11140">
              <w:marLeft w:val="0"/>
              <w:marRight w:val="-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589657">
              <w:marLeft w:val="0"/>
              <w:marRight w:val="-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79171">
              <w:marLeft w:val="0"/>
              <w:marRight w:val="-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698943">
              <w:marLeft w:val="0"/>
              <w:marRight w:val="-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728938">
              <w:marLeft w:val="0"/>
              <w:marRight w:val="-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987142">
              <w:marLeft w:val="5"/>
              <w:marRight w:val="1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537047">
              <w:marLeft w:val="0"/>
              <w:marRight w:val="-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74931">
              <w:marLeft w:val="5"/>
              <w:marRight w:val="1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8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1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7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</Pages>
  <Words>159</Words>
  <Characters>1268</Characters>
  <Application>Microsoft Office Word</Application>
  <DocSecurity>0</DocSecurity>
  <Lines>55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Михайловна Петрова</cp:lastModifiedBy>
  <cp:revision>24</cp:revision>
  <cp:lastPrinted>2024-07-08T02:41:00Z</cp:lastPrinted>
  <dcterms:created xsi:type="dcterms:W3CDTF">2024-04-08T22:53:00Z</dcterms:created>
  <dcterms:modified xsi:type="dcterms:W3CDTF">2024-07-08T02:49:00Z</dcterms:modified>
</cp:coreProperties>
</file>